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2C403C" w:rsidRDefault="00AE308F">
      <w:pPr>
        <w:spacing w:line="240" w:lineRule="auto"/>
        <w:rPr>
          <w:rFonts w:ascii="Arial" w:eastAsia="Arial" w:hAnsi="Arial" w:cs="Arial"/>
          <w:color w:val="000000"/>
        </w:rPr>
      </w:pPr>
      <w:r>
        <w:rPr>
          <w:rFonts w:ascii="Arial" w:eastAsia="Arial" w:hAnsi="Arial" w:cs="Arial"/>
          <w:b/>
          <w:color w:val="000000"/>
          <w:sz w:val="36"/>
          <w:szCs w:val="36"/>
        </w:rPr>
        <w:t>Gården Podcast</w:t>
      </w:r>
    </w:p>
    <w:p w14:paraId="00000002" w14:textId="77777777" w:rsidR="002C403C" w:rsidRDefault="00AE308F">
      <w:pPr>
        <w:spacing w:before="40" w:after="0" w:line="240" w:lineRule="auto"/>
        <w:rPr>
          <w:rFonts w:ascii="Arial" w:eastAsia="Arial" w:hAnsi="Arial" w:cs="Arial"/>
          <w:b/>
          <w:sz w:val="28"/>
          <w:szCs w:val="28"/>
        </w:rPr>
      </w:pPr>
      <w:r>
        <w:rPr>
          <w:rFonts w:ascii="Arial" w:eastAsia="Arial" w:hAnsi="Arial" w:cs="Arial"/>
          <w:b/>
          <w:sz w:val="28"/>
          <w:szCs w:val="28"/>
        </w:rPr>
        <w:t>Sundhed</w:t>
      </w:r>
    </w:p>
    <w:p w14:paraId="00000003" w14:textId="77777777" w:rsidR="002C403C" w:rsidRDefault="00AE308F">
      <w:pPr>
        <w:spacing w:after="0" w:line="240" w:lineRule="auto"/>
        <w:rPr>
          <w:rFonts w:ascii="Arial" w:eastAsia="Arial" w:hAnsi="Arial" w:cs="Arial"/>
          <w:sz w:val="22"/>
          <w:szCs w:val="22"/>
        </w:rPr>
      </w:pPr>
      <w:r>
        <w:rPr>
          <w:rFonts w:ascii="Arial" w:eastAsia="Arial" w:hAnsi="Arial" w:cs="Arial"/>
          <w:b/>
          <w:color w:val="000000"/>
        </w:rPr>
        <w:br/>
      </w:r>
      <w:r>
        <w:rPr>
          <w:rFonts w:ascii="Arial" w:eastAsia="Arial" w:hAnsi="Arial" w:cs="Arial"/>
          <w:b/>
          <w:color w:val="000000"/>
          <w:sz w:val="22"/>
          <w:szCs w:val="22"/>
        </w:rPr>
        <w:t>Emne:</w:t>
      </w:r>
      <w:r>
        <w:rPr>
          <w:rFonts w:ascii="Arial" w:eastAsia="Arial" w:hAnsi="Arial" w:cs="Arial"/>
          <w:color w:val="000000"/>
          <w:sz w:val="22"/>
          <w:szCs w:val="22"/>
        </w:rPr>
        <w:t xml:space="preserve"> </w:t>
      </w:r>
      <w:r>
        <w:rPr>
          <w:rFonts w:ascii="Arial" w:eastAsia="Arial" w:hAnsi="Arial" w:cs="Arial"/>
          <w:sz w:val="22"/>
          <w:szCs w:val="22"/>
        </w:rPr>
        <w:t>Sundhed i en socialfaglig praksis</w:t>
      </w:r>
      <w:r>
        <w:rPr>
          <w:rFonts w:ascii="Arial" w:eastAsia="Arial" w:hAnsi="Arial" w:cs="Arial"/>
          <w:color w:val="000000"/>
          <w:sz w:val="22"/>
          <w:szCs w:val="22"/>
        </w:rPr>
        <w:br/>
      </w:r>
    </w:p>
    <w:p w14:paraId="00000004" w14:textId="77777777" w:rsidR="002C403C" w:rsidRDefault="00AE308F">
      <w:pPr>
        <w:spacing w:after="0" w:line="240" w:lineRule="auto"/>
        <w:rPr>
          <w:rFonts w:ascii="Arial" w:eastAsia="Arial" w:hAnsi="Arial" w:cs="Arial"/>
          <w:sz w:val="22"/>
          <w:szCs w:val="22"/>
        </w:rPr>
      </w:pPr>
      <w:r>
        <w:rPr>
          <w:rFonts w:ascii="Arial" w:eastAsia="Arial" w:hAnsi="Arial" w:cs="Arial"/>
          <w:b/>
          <w:color w:val="000000"/>
          <w:sz w:val="22"/>
          <w:szCs w:val="22"/>
        </w:rPr>
        <w:t xml:space="preserve">Vinkel: </w:t>
      </w:r>
      <w:r>
        <w:rPr>
          <w:rFonts w:ascii="Arial" w:eastAsia="Arial" w:hAnsi="Arial" w:cs="Arial"/>
          <w:sz w:val="22"/>
          <w:szCs w:val="22"/>
        </w:rPr>
        <w:t xml:space="preserve">Hvorfor er det vigtigt at sundhed bliver centralt for arbejdet på et socialpsykiatrisk botilbud? </w:t>
      </w:r>
      <w:r>
        <w:rPr>
          <w:rFonts w:ascii="Arial" w:eastAsia="Arial" w:hAnsi="Arial" w:cs="Arial"/>
          <w:color w:val="000000"/>
          <w:sz w:val="22"/>
          <w:szCs w:val="22"/>
        </w:rPr>
        <w:br/>
      </w:r>
    </w:p>
    <w:p w14:paraId="00000005" w14:textId="77777777" w:rsidR="002C403C" w:rsidRDefault="00AE308F">
      <w:pPr>
        <w:spacing w:line="240" w:lineRule="auto"/>
        <w:rPr>
          <w:rFonts w:ascii="Arial" w:eastAsia="Arial" w:hAnsi="Arial" w:cs="Arial"/>
          <w:color w:val="000000"/>
          <w:sz w:val="22"/>
          <w:szCs w:val="22"/>
        </w:rPr>
      </w:pPr>
      <w:r>
        <w:rPr>
          <w:rFonts w:ascii="Arial" w:eastAsia="Arial" w:hAnsi="Arial" w:cs="Arial"/>
          <w:b/>
          <w:color w:val="000000"/>
          <w:sz w:val="22"/>
          <w:szCs w:val="22"/>
        </w:rPr>
        <w:t xml:space="preserve">Medvirkende: </w:t>
      </w:r>
      <w:r>
        <w:rPr>
          <w:rFonts w:ascii="Arial" w:eastAsia="Arial" w:hAnsi="Arial" w:cs="Arial"/>
          <w:sz w:val="22"/>
          <w:szCs w:val="22"/>
        </w:rPr>
        <w:t xml:space="preserve">Mille Decker, Anna Schøn Nielsen, </w:t>
      </w:r>
      <w:r>
        <w:rPr>
          <w:rFonts w:ascii="Arial" w:eastAsia="Arial" w:hAnsi="Arial" w:cs="Arial"/>
          <w:color w:val="000000"/>
          <w:sz w:val="22"/>
          <w:szCs w:val="22"/>
        </w:rPr>
        <w:t>Mark &amp; Benjamin</w:t>
      </w:r>
    </w:p>
    <w:p w14:paraId="00000006" w14:textId="77777777" w:rsidR="002C403C" w:rsidRDefault="00AE308F">
      <w:pPr>
        <w:spacing w:line="240" w:lineRule="auto"/>
        <w:rPr>
          <w:rFonts w:ascii="Arial" w:eastAsia="Arial" w:hAnsi="Arial" w:cs="Arial"/>
          <w:b/>
          <w:color w:val="000000"/>
          <w:sz w:val="22"/>
          <w:szCs w:val="22"/>
        </w:rPr>
      </w:pPr>
      <w:r>
        <w:rPr>
          <w:rFonts w:ascii="Arial" w:eastAsia="Arial" w:hAnsi="Arial" w:cs="Arial"/>
          <w:b/>
          <w:color w:val="000000"/>
          <w:sz w:val="22"/>
          <w:szCs w:val="22"/>
        </w:rPr>
        <w:t>Afsnittets indhold:</w:t>
      </w:r>
    </w:p>
    <w:p w14:paraId="00000007" w14:textId="77777777" w:rsidR="002C403C" w:rsidRDefault="00AE308F">
      <w:pPr>
        <w:numPr>
          <w:ilvl w:val="0"/>
          <w:numId w:val="2"/>
        </w:numPr>
        <w:rPr>
          <w:rFonts w:ascii="Arial" w:eastAsia="Arial" w:hAnsi="Arial" w:cs="Arial"/>
          <w:sz w:val="22"/>
          <w:szCs w:val="22"/>
        </w:rPr>
      </w:pPr>
      <w:r>
        <w:rPr>
          <w:rFonts w:ascii="Arial" w:eastAsia="Arial" w:hAnsi="Arial" w:cs="Arial"/>
          <w:sz w:val="22"/>
          <w:szCs w:val="22"/>
        </w:rPr>
        <w:t xml:space="preserve">Lydlogo: Du lytter til en podcast fra Holmstrupgård - en del af Socialområdet i Region Midt. </w:t>
      </w:r>
    </w:p>
    <w:p w14:paraId="00000008" w14:textId="77777777" w:rsidR="002C403C" w:rsidRDefault="00AE308F">
      <w:pPr>
        <w:spacing w:after="0" w:line="240" w:lineRule="auto"/>
        <w:rPr>
          <w:rFonts w:ascii="Arial" w:eastAsia="Arial" w:hAnsi="Arial" w:cs="Arial"/>
          <w:sz w:val="22"/>
          <w:szCs w:val="22"/>
        </w:rPr>
      </w:pPr>
      <w:r>
        <w:rPr>
          <w:rFonts w:ascii="Arial" w:eastAsia="Arial" w:hAnsi="Arial" w:cs="Arial"/>
          <w:b/>
          <w:color w:val="000000"/>
          <w:sz w:val="22"/>
          <w:szCs w:val="22"/>
        </w:rPr>
        <w:t>Anslag og udfoldning</w:t>
      </w:r>
    </w:p>
    <w:p w14:paraId="00000009" w14:textId="77777777" w:rsidR="002C403C" w:rsidRDefault="00AE308F">
      <w:pPr>
        <w:numPr>
          <w:ilvl w:val="0"/>
          <w:numId w:val="5"/>
        </w:numPr>
        <w:spacing w:after="0" w:line="240" w:lineRule="auto"/>
        <w:rPr>
          <w:rFonts w:ascii="Arial" w:eastAsia="Arial" w:hAnsi="Arial" w:cs="Arial"/>
          <w:color w:val="000000"/>
          <w:sz w:val="22"/>
          <w:szCs w:val="22"/>
        </w:rPr>
      </w:pPr>
      <w:r>
        <w:rPr>
          <w:rFonts w:ascii="Arial" w:eastAsia="Arial" w:hAnsi="Arial" w:cs="Arial"/>
          <w:sz w:val="22"/>
          <w:szCs w:val="22"/>
        </w:rPr>
        <w:t>Anslag (Mark)</w:t>
      </w:r>
    </w:p>
    <w:p w14:paraId="0000000A" w14:textId="77777777" w:rsidR="002C403C" w:rsidRDefault="00AE308F">
      <w:pPr>
        <w:numPr>
          <w:ilvl w:val="1"/>
          <w:numId w:val="5"/>
        </w:numPr>
        <w:spacing w:after="0" w:line="240" w:lineRule="auto"/>
        <w:rPr>
          <w:rFonts w:ascii="Arial" w:eastAsia="Arial" w:hAnsi="Arial" w:cs="Arial"/>
          <w:b/>
          <w:sz w:val="22"/>
          <w:szCs w:val="22"/>
        </w:rPr>
      </w:pPr>
      <w:r>
        <w:rPr>
          <w:rFonts w:ascii="Arial" w:eastAsia="Arial" w:hAnsi="Arial" w:cs="Arial"/>
          <w:b/>
          <w:sz w:val="22"/>
          <w:szCs w:val="22"/>
        </w:rPr>
        <w:t xml:space="preserve">Anna: Ja eller nej, er der gjort meget for at få mere øje på det sundhedsfaglige på socialområdet? </w:t>
      </w:r>
    </w:p>
    <w:p w14:paraId="0000000B" w14:textId="77777777" w:rsidR="002C403C" w:rsidRDefault="00AE308F">
      <w:pPr>
        <w:numPr>
          <w:ilvl w:val="1"/>
          <w:numId w:val="5"/>
        </w:numPr>
        <w:spacing w:after="0" w:line="240" w:lineRule="auto"/>
        <w:rPr>
          <w:rFonts w:ascii="Arial" w:eastAsia="Arial" w:hAnsi="Arial" w:cs="Arial"/>
          <w:b/>
          <w:sz w:val="22"/>
          <w:szCs w:val="22"/>
        </w:rPr>
      </w:pPr>
      <w:r>
        <w:rPr>
          <w:rFonts w:ascii="Arial" w:eastAsia="Arial" w:hAnsi="Arial" w:cs="Arial"/>
          <w:b/>
          <w:sz w:val="22"/>
          <w:szCs w:val="22"/>
        </w:rPr>
        <w:t xml:space="preserve">Mille: Ja eller nej, er der behov for endnu mere? </w:t>
      </w:r>
    </w:p>
    <w:p w14:paraId="0000000C" w14:textId="77777777" w:rsidR="002C403C" w:rsidRDefault="002C403C">
      <w:pPr>
        <w:spacing w:after="0" w:line="240" w:lineRule="auto"/>
        <w:rPr>
          <w:rFonts w:ascii="Arial" w:eastAsia="Arial" w:hAnsi="Arial" w:cs="Arial"/>
          <w:sz w:val="22"/>
          <w:szCs w:val="22"/>
        </w:rPr>
      </w:pPr>
    </w:p>
    <w:p w14:paraId="0000000D" w14:textId="77777777" w:rsidR="002C403C" w:rsidRDefault="00AE308F">
      <w:pPr>
        <w:spacing w:after="0" w:line="240" w:lineRule="auto"/>
        <w:rPr>
          <w:rFonts w:ascii="Arial" w:eastAsia="Arial" w:hAnsi="Arial" w:cs="Arial"/>
          <w:b/>
          <w:sz w:val="22"/>
          <w:szCs w:val="22"/>
        </w:rPr>
      </w:pPr>
      <w:r>
        <w:rPr>
          <w:rFonts w:ascii="Arial" w:eastAsia="Arial" w:hAnsi="Arial" w:cs="Arial"/>
          <w:b/>
          <w:color w:val="000000"/>
          <w:sz w:val="22"/>
          <w:szCs w:val="22"/>
        </w:rPr>
        <w:t>Interview</w:t>
      </w:r>
    </w:p>
    <w:p w14:paraId="0000000E" w14:textId="77777777" w:rsidR="002C403C" w:rsidRDefault="00AE308F">
      <w:pPr>
        <w:numPr>
          <w:ilvl w:val="0"/>
          <w:numId w:val="1"/>
        </w:numPr>
        <w:spacing w:after="0" w:line="240" w:lineRule="auto"/>
        <w:rPr>
          <w:rFonts w:ascii="Arial" w:eastAsia="Arial" w:hAnsi="Arial" w:cs="Arial"/>
          <w:color w:val="000000"/>
          <w:sz w:val="22"/>
          <w:szCs w:val="22"/>
        </w:rPr>
      </w:pPr>
      <w:r>
        <w:rPr>
          <w:rFonts w:ascii="Arial" w:eastAsia="Arial" w:hAnsi="Arial" w:cs="Arial"/>
          <w:sz w:val="22"/>
          <w:szCs w:val="22"/>
        </w:rPr>
        <w:t>Udfoldning (Mark)</w:t>
      </w:r>
    </w:p>
    <w:p w14:paraId="0000000F" w14:textId="77777777" w:rsidR="002C403C" w:rsidRDefault="00AE308F">
      <w:pPr>
        <w:numPr>
          <w:ilvl w:val="1"/>
          <w:numId w:val="1"/>
        </w:numPr>
        <w:spacing w:after="0" w:line="240" w:lineRule="auto"/>
        <w:rPr>
          <w:rFonts w:ascii="Arial" w:eastAsia="Arial" w:hAnsi="Arial" w:cs="Arial"/>
          <w:color w:val="000000"/>
          <w:sz w:val="22"/>
          <w:szCs w:val="22"/>
        </w:rPr>
      </w:pPr>
      <w:r>
        <w:rPr>
          <w:rFonts w:ascii="Arial" w:eastAsia="Arial" w:hAnsi="Arial" w:cs="Arial"/>
          <w:sz w:val="22"/>
          <w:szCs w:val="22"/>
        </w:rPr>
        <w:t xml:space="preserve">Det her er Gården Podcast, hvor vi taler om alt det der er vigtigt for socialpsykiatrisk arbejde, sådan som det udfolder sig på Holmstrupgård. </w:t>
      </w:r>
      <w:r>
        <w:rPr>
          <w:rFonts w:ascii="Arial" w:eastAsia="Arial" w:hAnsi="Arial" w:cs="Arial"/>
          <w:sz w:val="22"/>
          <w:szCs w:val="22"/>
        </w:rPr>
        <w:br/>
      </w:r>
      <w:r>
        <w:rPr>
          <w:rFonts w:ascii="Arial" w:eastAsia="Arial" w:hAnsi="Arial" w:cs="Arial"/>
          <w:sz w:val="22"/>
          <w:szCs w:val="22"/>
        </w:rPr>
        <w:br/>
        <w:t>I dag skal vi tale om sundhed. Et begreb som de fleste ved er væsentligt, men som i socialfaglig sammenhæng, har haft behov for ekstra opmærksomhed i en periode. Sammen med dagens gæster vil vi undersøge, hvilken rolle sundhed spiller i en praksis, der er formet af en socialfaglig tænkning. Det skal vi tale med Mille Decker og Anna Schøn om. De arbejder begge i administrationen på Holmstrupgård. Mille er uddannet sygeplejerske og cand. cur. og har særligt fokus på sundhed. Anna har vi allerede tidligere h</w:t>
      </w:r>
      <w:r>
        <w:rPr>
          <w:rFonts w:ascii="Arial" w:eastAsia="Arial" w:hAnsi="Arial" w:cs="Arial"/>
          <w:sz w:val="22"/>
          <w:szCs w:val="22"/>
        </w:rPr>
        <w:t xml:space="preserve">aft på besøg. Hun er kvalitetskoordinator på Holmstrupgård og har derfor et bredt blik på hele kvalitetsområdet.  </w:t>
      </w:r>
      <w:r>
        <w:rPr>
          <w:rFonts w:ascii="Arial" w:eastAsia="Arial" w:hAnsi="Arial" w:cs="Arial"/>
          <w:sz w:val="22"/>
          <w:szCs w:val="22"/>
        </w:rPr>
        <w:br/>
      </w:r>
      <w:r>
        <w:rPr>
          <w:rFonts w:ascii="Arial" w:eastAsia="Arial" w:hAnsi="Arial" w:cs="Arial"/>
          <w:sz w:val="22"/>
          <w:szCs w:val="22"/>
        </w:rPr>
        <w:br/>
      </w:r>
      <w:r>
        <w:rPr>
          <w:b/>
        </w:rPr>
        <w:t xml:space="preserve">Dine værter er Benjamin Lind og Mark Svensson </w:t>
      </w:r>
      <w:r>
        <w:rPr>
          <w:rFonts w:ascii="Arial" w:eastAsia="Arial" w:hAnsi="Arial" w:cs="Arial"/>
          <w:sz w:val="22"/>
          <w:szCs w:val="22"/>
        </w:rPr>
        <w:br/>
      </w:r>
    </w:p>
    <w:p w14:paraId="00000010" w14:textId="77777777" w:rsidR="002C403C" w:rsidRDefault="00AE308F">
      <w:pPr>
        <w:numPr>
          <w:ilvl w:val="0"/>
          <w:numId w:val="1"/>
        </w:numPr>
        <w:spacing w:after="0" w:line="240" w:lineRule="auto"/>
        <w:rPr>
          <w:rFonts w:ascii="Arial" w:eastAsia="Arial" w:hAnsi="Arial" w:cs="Arial"/>
          <w:color w:val="000000"/>
          <w:sz w:val="22"/>
          <w:szCs w:val="22"/>
        </w:rPr>
      </w:pPr>
      <w:r>
        <w:rPr>
          <w:rFonts w:ascii="Arial" w:eastAsia="Arial" w:hAnsi="Arial" w:cs="Arial"/>
          <w:color w:val="000000"/>
          <w:sz w:val="22"/>
          <w:szCs w:val="22"/>
        </w:rPr>
        <w:t>Spørgsmål: </w:t>
      </w:r>
    </w:p>
    <w:p w14:paraId="00000011" w14:textId="77777777" w:rsidR="002C403C" w:rsidRDefault="00AE308F">
      <w:pPr>
        <w:numPr>
          <w:ilvl w:val="1"/>
          <w:numId w:val="1"/>
        </w:numPr>
        <w:spacing w:after="0" w:line="240" w:lineRule="auto"/>
        <w:rPr>
          <w:rFonts w:ascii="Arial" w:eastAsia="Arial" w:hAnsi="Arial" w:cs="Arial"/>
          <w:b/>
          <w:color w:val="000000"/>
          <w:sz w:val="22"/>
          <w:szCs w:val="22"/>
        </w:rPr>
      </w:pPr>
      <w:r>
        <w:rPr>
          <w:rFonts w:ascii="Arial" w:eastAsia="Arial" w:hAnsi="Arial" w:cs="Arial"/>
          <w:sz w:val="22"/>
          <w:szCs w:val="22"/>
        </w:rPr>
        <w:t xml:space="preserve">(Benjamin) </w:t>
      </w:r>
      <w:r>
        <w:rPr>
          <w:rFonts w:ascii="Arial" w:eastAsia="Arial" w:hAnsi="Arial" w:cs="Arial"/>
          <w:color w:val="000000"/>
          <w:sz w:val="22"/>
          <w:szCs w:val="22"/>
        </w:rPr>
        <w:t xml:space="preserve">Redegørende: </w:t>
      </w:r>
      <w:r>
        <w:rPr>
          <w:rFonts w:ascii="Arial" w:eastAsia="Arial" w:hAnsi="Arial" w:cs="Arial"/>
          <w:b/>
          <w:color w:val="000000"/>
          <w:sz w:val="22"/>
          <w:szCs w:val="22"/>
        </w:rPr>
        <w:t>Vi</w:t>
      </w:r>
      <w:r>
        <w:rPr>
          <w:rFonts w:ascii="Arial" w:eastAsia="Arial" w:hAnsi="Arial" w:cs="Arial"/>
          <w:b/>
          <w:sz w:val="22"/>
          <w:szCs w:val="22"/>
        </w:rPr>
        <w:t xml:space="preserve"> starter</w:t>
      </w:r>
      <w:r>
        <w:rPr>
          <w:rFonts w:ascii="Arial" w:eastAsia="Arial" w:hAnsi="Arial" w:cs="Arial"/>
          <w:b/>
          <w:color w:val="000000"/>
          <w:sz w:val="22"/>
          <w:szCs w:val="22"/>
        </w:rPr>
        <w:t xml:space="preserve"> med at tale om hv</w:t>
      </w:r>
      <w:r>
        <w:rPr>
          <w:rFonts w:ascii="Arial" w:eastAsia="Arial" w:hAnsi="Arial" w:cs="Arial"/>
          <w:b/>
          <w:sz w:val="22"/>
          <w:szCs w:val="22"/>
        </w:rPr>
        <w:t>ordan vi på Holmstrupgård sørger for, at sundhed får plads, både i form af de daglige opgaver og udviklingen af kvaliteten</w:t>
      </w:r>
    </w:p>
    <w:p w14:paraId="00000012"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 xml:space="preserve">Lad os lege at jeg er en ung, der flytter ind på en afdeling, hvad er det første jeg møder i forhold til at tage stilling til sundhedsområdet? </w:t>
      </w:r>
    </w:p>
    <w:p w14:paraId="00000013"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Hvad forstår vi ved sundhed? (Mille)</w:t>
      </w:r>
    </w:p>
    <w:p w14:paraId="00000014"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 xml:space="preserve">Hvad er et eksempel på en sundhedsfaglig og en socialfaglig opgave? (Anna) </w:t>
      </w:r>
    </w:p>
    <w:p w14:paraId="00000015"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Hvad består dine tværgående sundhedsfaglige opgaver i? (Mille)</w:t>
      </w:r>
    </w:p>
    <w:p w14:paraId="00000016"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 xml:space="preserve">Hvordan har Holmstrupgård organiseret involveringen af miljømedarbejderne? (Anna) </w:t>
      </w:r>
    </w:p>
    <w:p w14:paraId="00000017"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Hvordan spiller de to funktioner sammen? Hvilke samarbejdsfora/-opgaver har I?</w:t>
      </w:r>
      <w:r>
        <w:rPr>
          <w:rFonts w:ascii="Arial" w:eastAsia="Arial" w:hAnsi="Arial" w:cs="Arial"/>
          <w:sz w:val="22"/>
          <w:szCs w:val="22"/>
        </w:rPr>
        <w:br/>
      </w:r>
    </w:p>
    <w:p w14:paraId="00000018" w14:textId="77777777" w:rsidR="002C403C" w:rsidRDefault="00AE308F">
      <w:pPr>
        <w:numPr>
          <w:ilvl w:val="1"/>
          <w:numId w:val="1"/>
        </w:numPr>
        <w:spacing w:after="0" w:line="240" w:lineRule="auto"/>
        <w:rPr>
          <w:rFonts w:ascii="Arial" w:eastAsia="Arial" w:hAnsi="Arial" w:cs="Arial"/>
          <w:color w:val="000000"/>
          <w:sz w:val="22"/>
          <w:szCs w:val="22"/>
        </w:rPr>
      </w:pPr>
      <w:r>
        <w:rPr>
          <w:rFonts w:ascii="Arial" w:eastAsia="Arial" w:hAnsi="Arial" w:cs="Arial"/>
          <w:sz w:val="22"/>
          <w:szCs w:val="22"/>
        </w:rPr>
        <w:lastRenderedPageBreak/>
        <w:t xml:space="preserve">(Mark) </w:t>
      </w:r>
      <w:r>
        <w:rPr>
          <w:rFonts w:ascii="Arial" w:eastAsia="Arial" w:hAnsi="Arial" w:cs="Arial"/>
          <w:color w:val="000000"/>
          <w:sz w:val="22"/>
          <w:szCs w:val="22"/>
        </w:rPr>
        <w:t>Uddybende:</w:t>
      </w:r>
      <w:r>
        <w:rPr>
          <w:rFonts w:ascii="Arial" w:eastAsia="Arial" w:hAnsi="Arial" w:cs="Arial"/>
          <w:sz w:val="22"/>
          <w:szCs w:val="22"/>
        </w:rPr>
        <w:t xml:space="preserve"> </w:t>
      </w:r>
      <w:r>
        <w:rPr>
          <w:rFonts w:ascii="Arial" w:eastAsia="Arial" w:hAnsi="Arial" w:cs="Arial"/>
          <w:b/>
          <w:sz w:val="22"/>
          <w:szCs w:val="22"/>
        </w:rPr>
        <w:t xml:space="preserve">Rammen og organiseringen er altså på plads, i form af både organisering af lokale medarbejdere i netværk og en administrativ hjælpende hånd. </w:t>
      </w:r>
    </w:p>
    <w:p w14:paraId="00000019" w14:textId="77777777" w:rsidR="002C403C" w:rsidRDefault="00AE308F">
      <w:pPr>
        <w:spacing w:after="0" w:line="240" w:lineRule="auto"/>
        <w:rPr>
          <w:rFonts w:ascii="Arial" w:eastAsia="Arial" w:hAnsi="Arial" w:cs="Arial"/>
          <w:color w:val="000000"/>
          <w:sz w:val="22"/>
          <w:szCs w:val="22"/>
        </w:rPr>
      </w:pPr>
      <w:r>
        <w:rPr>
          <w:rFonts w:ascii="Arial" w:eastAsia="Arial" w:hAnsi="Arial" w:cs="Arial"/>
          <w:sz w:val="22"/>
          <w:szCs w:val="22"/>
        </w:rPr>
        <w:t xml:space="preserve"> </w:t>
      </w:r>
    </w:p>
    <w:p w14:paraId="0000001A"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 xml:space="preserve">Hvad er udfordrende ved at forholde sig til sundhedsfaglige temaer på afdelingerne (Benjamin m.fl.)? </w:t>
      </w:r>
    </w:p>
    <w:p w14:paraId="0000001B"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 xml:space="preserve">Hvad gør vi for at gøre det nemmere? (Anna) </w:t>
      </w:r>
    </w:p>
    <w:p w14:paraId="0000001C"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 xml:space="preserve">Hvad kan du med din sundhedsfaglige faglighed, gøre for at bidrage til at gøre den sundhedsfaglige indsats mere nærværende? (Mille) </w:t>
      </w:r>
    </w:p>
    <w:p w14:paraId="0000001D"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Hvilke udfordringer kan der være i samarbejdet med eksterne samarbejdspartnere? (Anna/Mille/Benjamin)</w:t>
      </w:r>
    </w:p>
    <w:p w14:paraId="0000001E" w14:textId="77777777" w:rsidR="002C403C" w:rsidRDefault="002C403C">
      <w:pPr>
        <w:spacing w:after="0" w:line="240" w:lineRule="auto"/>
        <w:ind w:left="1440"/>
        <w:rPr>
          <w:rFonts w:ascii="Arial" w:eastAsia="Arial" w:hAnsi="Arial" w:cs="Arial"/>
          <w:sz w:val="22"/>
          <w:szCs w:val="22"/>
        </w:rPr>
      </w:pPr>
    </w:p>
    <w:p w14:paraId="0000001F" w14:textId="77777777" w:rsidR="002C403C" w:rsidRDefault="00AE308F">
      <w:pPr>
        <w:numPr>
          <w:ilvl w:val="1"/>
          <w:numId w:val="1"/>
        </w:numPr>
        <w:spacing w:after="0" w:line="240" w:lineRule="auto"/>
        <w:rPr>
          <w:rFonts w:ascii="Arial" w:eastAsia="Arial" w:hAnsi="Arial" w:cs="Arial"/>
          <w:b/>
          <w:color w:val="000000"/>
          <w:sz w:val="22"/>
          <w:szCs w:val="22"/>
        </w:rPr>
      </w:pPr>
      <w:r>
        <w:rPr>
          <w:rFonts w:ascii="Arial" w:eastAsia="Arial" w:hAnsi="Arial" w:cs="Arial"/>
          <w:sz w:val="22"/>
          <w:szCs w:val="22"/>
        </w:rPr>
        <w:t xml:space="preserve">(Benjamin) Diskuterende: </w:t>
      </w:r>
      <w:r>
        <w:rPr>
          <w:rFonts w:ascii="Arial" w:eastAsia="Arial" w:hAnsi="Arial" w:cs="Arial"/>
          <w:b/>
          <w:sz w:val="22"/>
          <w:szCs w:val="22"/>
        </w:rPr>
        <w:t xml:space="preserve">Der er altså forskellige tiltag for at hjælpe opmærksomheden på sundhed på vej. Samtidig er der udfordringer der gør det svært, hvorfor er det så vigtigt at vi lykkedes? </w:t>
      </w:r>
      <w:r>
        <w:rPr>
          <w:rFonts w:ascii="Arial" w:eastAsia="Arial" w:hAnsi="Arial" w:cs="Arial"/>
          <w:b/>
          <w:color w:val="000000"/>
          <w:sz w:val="22"/>
          <w:szCs w:val="22"/>
        </w:rPr>
        <w:t> </w:t>
      </w:r>
    </w:p>
    <w:p w14:paraId="00000020"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Hvorfor er sundhed så vigtigt et tema på et bosted som vores? (Mille)</w:t>
      </w:r>
    </w:p>
    <w:p w14:paraId="00000021"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Kan der være uoverensstemmelser mellem hvad vi ønsker os at gøre for den unge, og hvad den unge vil deltage i? (Mille)</w:t>
      </w:r>
    </w:p>
    <w:p w14:paraId="00000022" w14:textId="77777777" w:rsidR="002C403C" w:rsidRDefault="00AE308F">
      <w:pPr>
        <w:numPr>
          <w:ilvl w:val="2"/>
          <w:numId w:val="1"/>
        </w:numPr>
        <w:spacing w:after="0" w:line="240" w:lineRule="auto"/>
        <w:rPr>
          <w:rFonts w:ascii="Arial" w:eastAsia="Arial" w:hAnsi="Arial" w:cs="Arial"/>
          <w:sz w:val="22"/>
          <w:szCs w:val="22"/>
        </w:rPr>
      </w:pPr>
      <w:r>
        <w:rPr>
          <w:rFonts w:ascii="Arial" w:eastAsia="Arial" w:hAnsi="Arial" w:cs="Arial"/>
          <w:sz w:val="22"/>
          <w:szCs w:val="22"/>
        </w:rPr>
        <w:t xml:space="preserve">Hvor meget kan en ung undgå vores hjælp på sundhedsspørgsmål? (Anna) </w:t>
      </w:r>
    </w:p>
    <w:p w14:paraId="00000023" w14:textId="77777777" w:rsidR="002C403C" w:rsidRDefault="00AE308F">
      <w:pPr>
        <w:numPr>
          <w:ilvl w:val="2"/>
          <w:numId w:val="1"/>
        </w:numPr>
        <w:spacing w:after="0" w:line="240" w:lineRule="auto"/>
        <w:rPr>
          <w:rFonts w:ascii="Arial" w:eastAsia="Arial" w:hAnsi="Arial" w:cs="Arial"/>
          <w:color w:val="000000"/>
          <w:sz w:val="22"/>
          <w:szCs w:val="22"/>
        </w:rPr>
      </w:pPr>
      <w:r>
        <w:rPr>
          <w:rFonts w:ascii="Arial" w:eastAsia="Arial" w:hAnsi="Arial" w:cs="Arial"/>
          <w:sz w:val="22"/>
          <w:szCs w:val="22"/>
        </w:rPr>
        <w:t xml:space="preserve">Hvis vi vender tilbage til det indledende spørgsmål: Hvad kan vi gøre for at gøre vigtigheden af det sundhedsfaglige perspektiv tydeligt? (Mille) </w:t>
      </w:r>
      <w:r>
        <w:rPr>
          <w:rFonts w:ascii="Arial" w:eastAsia="Arial" w:hAnsi="Arial" w:cs="Arial"/>
          <w:color w:val="000000"/>
          <w:sz w:val="22"/>
          <w:szCs w:val="22"/>
        </w:rPr>
        <w:br/>
      </w:r>
    </w:p>
    <w:p w14:paraId="00000024" w14:textId="77777777" w:rsidR="002C403C" w:rsidRDefault="00AE308F">
      <w:pPr>
        <w:numPr>
          <w:ilvl w:val="1"/>
          <w:numId w:val="3"/>
        </w:numPr>
        <w:spacing w:after="0" w:line="240" w:lineRule="auto"/>
        <w:rPr>
          <w:rFonts w:ascii="Arial" w:eastAsia="Arial" w:hAnsi="Arial" w:cs="Arial"/>
          <w:color w:val="000000"/>
          <w:sz w:val="22"/>
          <w:szCs w:val="22"/>
        </w:rPr>
      </w:pPr>
      <w:r>
        <w:rPr>
          <w:rFonts w:ascii="Arial" w:eastAsia="Arial" w:hAnsi="Arial" w:cs="Arial"/>
          <w:sz w:val="22"/>
          <w:szCs w:val="22"/>
        </w:rPr>
        <w:t xml:space="preserve">( Benjamin) </w:t>
      </w:r>
      <w:r>
        <w:rPr>
          <w:rFonts w:ascii="Arial" w:eastAsia="Arial" w:hAnsi="Arial" w:cs="Arial"/>
          <w:color w:val="000000"/>
          <w:sz w:val="22"/>
          <w:szCs w:val="22"/>
        </w:rPr>
        <w:t>Afsluttend</w:t>
      </w:r>
      <w:r>
        <w:rPr>
          <w:rFonts w:ascii="Arial" w:eastAsia="Arial" w:hAnsi="Arial" w:cs="Arial"/>
          <w:sz w:val="22"/>
          <w:szCs w:val="22"/>
        </w:rPr>
        <w:t xml:space="preserve">e: </w:t>
      </w:r>
      <w:r>
        <w:rPr>
          <w:rFonts w:ascii="Arial" w:eastAsia="Arial" w:hAnsi="Arial" w:cs="Arial"/>
          <w:b/>
          <w:sz w:val="22"/>
          <w:szCs w:val="22"/>
        </w:rPr>
        <w:t>Til sidst et af vores favoritspørgsmål her i podcasten, som i dag kun går til én af gæsterne, fordi Anna allerede har fået lov at svare, i et tidligere afsnit</w:t>
      </w:r>
      <w:r>
        <w:rPr>
          <w:rFonts w:ascii="Arial" w:eastAsia="Arial" w:hAnsi="Arial" w:cs="Arial"/>
          <w:sz w:val="22"/>
          <w:szCs w:val="22"/>
        </w:rPr>
        <w:t xml:space="preserve"> </w:t>
      </w:r>
    </w:p>
    <w:p w14:paraId="00000025" w14:textId="77777777" w:rsidR="002C403C" w:rsidRDefault="00AE308F">
      <w:pPr>
        <w:numPr>
          <w:ilvl w:val="2"/>
          <w:numId w:val="3"/>
        </w:numPr>
        <w:spacing w:after="0" w:line="240" w:lineRule="auto"/>
        <w:rPr>
          <w:rFonts w:ascii="Arial" w:eastAsia="Arial" w:hAnsi="Arial" w:cs="Arial"/>
          <w:color w:val="000000"/>
          <w:sz w:val="22"/>
          <w:szCs w:val="22"/>
        </w:rPr>
      </w:pPr>
      <w:r>
        <w:rPr>
          <w:rFonts w:ascii="Arial" w:eastAsia="Arial" w:hAnsi="Arial" w:cs="Arial"/>
          <w:sz w:val="22"/>
          <w:szCs w:val="22"/>
        </w:rPr>
        <w:t xml:space="preserve">Mille: </w:t>
      </w:r>
      <w:r>
        <w:rPr>
          <w:rFonts w:ascii="Arial" w:eastAsia="Arial" w:hAnsi="Arial" w:cs="Arial"/>
          <w:color w:val="000000"/>
          <w:sz w:val="22"/>
          <w:szCs w:val="22"/>
        </w:rPr>
        <w:t>Hvad motiverer dig og giver dig lyst til at lave det arbejde du gør?</w:t>
      </w:r>
      <w:r>
        <w:rPr>
          <w:rFonts w:ascii="Arial" w:eastAsia="Arial" w:hAnsi="Arial" w:cs="Arial"/>
          <w:color w:val="000000"/>
          <w:sz w:val="22"/>
          <w:szCs w:val="22"/>
        </w:rPr>
        <w:br/>
      </w:r>
    </w:p>
    <w:p w14:paraId="00000026" w14:textId="77777777" w:rsidR="002C403C" w:rsidRDefault="00AE308F">
      <w:pPr>
        <w:numPr>
          <w:ilvl w:val="1"/>
          <w:numId w:val="3"/>
        </w:numPr>
        <w:spacing w:after="0" w:line="240" w:lineRule="auto"/>
        <w:rPr>
          <w:rFonts w:ascii="Arial" w:eastAsia="Arial" w:hAnsi="Arial" w:cs="Arial"/>
          <w:sz w:val="22"/>
          <w:szCs w:val="22"/>
        </w:rPr>
      </w:pPr>
      <w:r>
        <w:rPr>
          <w:rFonts w:ascii="Arial" w:eastAsia="Arial" w:hAnsi="Arial" w:cs="Arial"/>
          <w:sz w:val="22"/>
          <w:szCs w:val="22"/>
        </w:rPr>
        <w:t xml:space="preserve">Benjamin: </w:t>
      </w:r>
      <w:r>
        <w:rPr>
          <w:rFonts w:ascii="Arial" w:eastAsia="Arial" w:hAnsi="Arial" w:cs="Arial"/>
          <w:b/>
          <w:sz w:val="22"/>
          <w:szCs w:val="22"/>
        </w:rPr>
        <w:t>Tak for at I ville komme</w:t>
      </w:r>
    </w:p>
    <w:p w14:paraId="00000027" w14:textId="77777777" w:rsidR="002C403C" w:rsidRDefault="002C403C">
      <w:pPr>
        <w:spacing w:after="0" w:line="240" w:lineRule="auto"/>
        <w:rPr>
          <w:rFonts w:ascii="Arial" w:eastAsia="Arial" w:hAnsi="Arial" w:cs="Arial"/>
          <w:sz w:val="22"/>
          <w:szCs w:val="22"/>
        </w:rPr>
      </w:pPr>
    </w:p>
    <w:p w14:paraId="00000028" w14:textId="77777777" w:rsidR="002C403C" w:rsidRDefault="00AE308F">
      <w:pPr>
        <w:spacing w:after="0" w:line="240" w:lineRule="auto"/>
        <w:rPr>
          <w:rFonts w:ascii="Arial" w:eastAsia="Arial" w:hAnsi="Arial" w:cs="Arial"/>
          <w:sz w:val="22"/>
          <w:szCs w:val="22"/>
        </w:rPr>
      </w:pPr>
      <w:r>
        <w:rPr>
          <w:rFonts w:ascii="Arial" w:eastAsia="Arial" w:hAnsi="Arial" w:cs="Arial"/>
          <w:b/>
          <w:color w:val="000000"/>
          <w:sz w:val="22"/>
          <w:szCs w:val="22"/>
        </w:rPr>
        <w:t>Udtoning</w:t>
      </w:r>
    </w:p>
    <w:p w14:paraId="00000029" w14:textId="77777777" w:rsidR="002C403C" w:rsidRDefault="00AE308F">
      <w:pPr>
        <w:numPr>
          <w:ilvl w:val="0"/>
          <w:numId w:val="4"/>
        </w:numPr>
        <w:spacing w:after="0" w:line="240" w:lineRule="auto"/>
        <w:rPr>
          <w:rFonts w:ascii="Arial" w:eastAsia="Arial" w:hAnsi="Arial" w:cs="Arial"/>
          <w:color w:val="000000"/>
          <w:sz w:val="22"/>
          <w:szCs w:val="22"/>
        </w:rPr>
      </w:pPr>
      <w:r>
        <w:rPr>
          <w:rFonts w:ascii="Arial" w:eastAsia="Arial" w:hAnsi="Arial" w:cs="Arial"/>
          <w:sz w:val="22"/>
          <w:szCs w:val="22"/>
        </w:rPr>
        <w:t>Nedlæg (Mark)</w:t>
      </w:r>
    </w:p>
    <w:p w14:paraId="0000002A" w14:textId="77777777" w:rsidR="002C403C" w:rsidRDefault="00AE308F">
      <w:pPr>
        <w:numPr>
          <w:ilvl w:val="1"/>
          <w:numId w:val="4"/>
        </w:numPr>
        <w:spacing w:after="0" w:line="240" w:lineRule="auto"/>
        <w:rPr>
          <w:rFonts w:ascii="Arial" w:eastAsia="Arial" w:hAnsi="Arial" w:cs="Arial"/>
          <w:sz w:val="22"/>
          <w:szCs w:val="22"/>
        </w:rPr>
      </w:pPr>
      <w:r>
        <w:rPr>
          <w:rFonts w:ascii="Arial" w:eastAsia="Arial" w:hAnsi="Arial" w:cs="Arial"/>
          <w:sz w:val="22"/>
          <w:szCs w:val="22"/>
        </w:rPr>
        <w:t xml:space="preserve">På Holmstrupgård er der lavet en organisering, der sikrer fokus på sundhed. Som tværgående fagansvarlig har Mille, understøttet af Anna som kvalitetskoordinator, opgaver med at sørge for rammerne omkring arbejdet med sundhed. Der tilbydes undervisning, sparring og sættes i de faste rul fokus på området. Men indsatsen er først og fremmest forankret på afdelingerne og i samarbejdet med de unge, gennem de sundheds- og medicinansvarlige, som er helt tæt på dagligdagen. </w:t>
      </w:r>
      <w:r>
        <w:rPr>
          <w:rFonts w:ascii="Arial" w:eastAsia="Arial" w:hAnsi="Arial" w:cs="Arial"/>
          <w:sz w:val="22"/>
          <w:szCs w:val="22"/>
        </w:rPr>
        <w:br/>
      </w:r>
      <w:r>
        <w:rPr>
          <w:rFonts w:ascii="Arial" w:eastAsia="Arial" w:hAnsi="Arial" w:cs="Arial"/>
          <w:sz w:val="22"/>
          <w:szCs w:val="22"/>
        </w:rPr>
        <w:br/>
        <w:t xml:space="preserve">Hvorfor er det vigtigt at sundhed bliver centralt for arbejdet i arbejdet på et socialpsykiatrisk botilbud? Oplagt fordi det at have øje på den fysiske tilstand hos en ung, kan betyde forskellen på liv og død. Men også fordi fysiske problemer kan stå i vejen, for arbejdet med den mentale sundhed. Vi må og skal se på det hele menneske, med alt hvad det indeholder af tanker, følelser og krop. </w:t>
      </w:r>
    </w:p>
    <w:p w14:paraId="0000002B" w14:textId="77777777" w:rsidR="002C403C" w:rsidRDefault="002C403C">
      <w:pPr>
        <w:spacing w:after="0" w:line="240" w:lineRule="auto"/>
        <w:ind w:left="1440"/>
        <w:rPr>
          <w:rFonts w:ascii="Arial" w:eastAsia="Arial" w:hAnsi="Arial" w:cs="Arial"/>
          <w:sz w:val="22"/>
          <w:szCs w:val="22"/>
        </w:rPr>
      </w:pPr>
    </w:p>
    <w:p w14:paraId="0000002C" w14:textId="77777777" w:rsidR="002C403C" w:rsidRDefault="00AE308F">
      <w:pPr>
        <w:numPr>
          <w:ilvl w:val="0"/>
          <w:numId w:val="4"/>
        </w:numPr>
        <w:spacing w:after="0" w:line="240" w:lineRule="auto"/>
        <w:rPr>
          <w:rFonts w:ascii="Arial" w:eastAsia="Arial" w:hAnsi="Arial" w:cs="Arial"/>
          <w:color w:val="000000"/>
          <w:sz w:val="22"/>
          <w:szCs w:val="22"/>
        </w:rPr>
      </w:pPr>
      <w:r>
        <w:rPr>
          <w:rFonts w:ascii="Arial" w:eastAsia="Arial" w:hAnsi="Arial" w:cs="Arial"/>
          <w:sz w:val="22"/>
          <w:szCs w:val="22"/>
        </w:rPr>
        <w:t>“R</w:t>
      </w:r>
      <w:r>
        <w:rPr>
          <w:rFonts w:ascii="Arial" w:eastAsia="Arial" w:hAnsi="Arial" w:cs="Arial"/>
          <w:color w:val="000000"/>
          <w:sz w:val="22"/>
          <w:szCs w:val="22"/>
        </w:rPr>
        <w:t>ulletekster” (Benjamin)</w:t>
      </w:r>
    </w:p>
    <w:p w14:paraId="0000002D" w14:textId="77777777" w:rsidR="002C403C" w:rsidRDefault="00AE308F">
      <w:pPr>
        <w:numPr>
          <w:ilvl w:val="1"/>
          <w:numId w:val="4"/>
        </w:numPr>
        <w:rPr>
          <w:rFonts w:ascii="Arial" w:eastAsia="Arial" w:hAnsi="Arial" w:cs="Arial"/>
          <w:sz w:val="22"/>
          <w:szCs w:val="22"/>
        </w:rPr>
      </w:pPr>
      <w:r>
        <w:rPr>
          <w:rFonts w:ascii="Arial" w:eastAsia="Arial" w:hAnsi="Arial" w:cs="Arial"/>
          <w:sz w:val="22"/>
          <w:szCs w:val="22"/>
        </w:rPr>
        <w:t xml:space="preserve">Det var Gården Podcast. Tak fordi du lyttede med. Podcasten var sammensat af dine værter Mark Svensson og Benjamin Lind, musikken og lyduniverset er lavet af Benjamin Lind og Johanne Bomberg sad i redaktionen. Hvis du vil vide mere om sundhed i en socialfaglig sammenhæng, har kommentarer eller spørgsmål, kan du kontakte podcasten på </w:t>
      </w:r>
      <w:hyperlink r:id="rId6">
        <w:r>
          <w:rPr>
            <w:rFonts w:ascii="Arial" w:eastAsia="Arial" w:hAnsi="Arial" w:cs="Arial"/>
            <w:color w:val="1155CC"/>
            <w:sz w:val="22"/>
            <w:szCs w:val="22"/>
            <w:u w:val="single"/>
          </w:rPr>
          <w:t>gaarden.hsg@gmail.com</w:t>
        </w:r>
      </w:hyperlink>
      <w:r>
        <w:rPr>
          <w:rFonts w:ascii="Arial" w:eastAsia="Arial" w:hAnsi="Arial" w:cs="Arial"/>
          <w:sz w:val="22"/>
          <w:szCs w:val="22"/>
        </w:rPr>
        <w:t xml:space="preserve">. Vi er glade for du lytter med. </w:t>
      </w:r>
    </w:p>
    <w:p w14:paraId="0000002E" w14:textId="77777777" w:rsidR="002C403C" w:rsidRDefault="002C403C">
      <w:pPr>
        <w:rPr>
          <w:rFonts w:ascii="Arial" w:eastAsia="Arial" w:hAnsi="Arial" w:cs="Arial"/>
          <w:sz w:val="22"/>
          <w:szCs w:val="22"/>
        </w:rPr>
      </w:pPr>
    </w:p>
    <w:p w14:paraId="0000002F" w14:textId="77777777" w:rsidR="002C403C" w:rsidRDefault="00AE308F">
      <w:pPr>
        <w:numPr>
          <w:ilvl w:val="0"/>
          <w:numId w:val="2"/>
        </w:numPr>
        <w:rPr>
          <w:rFonts w:ascii="Arial" w:eastAsia="Arial" w:hAnsi="Arial" w:cs="Arial"/>
          <w:sz w:val="22"/>
          <w:szCs w:val="22"/>
        </w:rPr>
      </w:pPr>
      <w:r>
        <w:rPr>
          <w:rFonts w:ascii="Arial" w:eastAsia="Arial" w:hAnsi="Arial" w:cs="Arial"/>
          <w:sz w:val="22"/>
          <w:szCs w:val="22"/>
        </w:rPr>
        <w:lastRenderedPageBreak/>
        <w:t xml:space="preserve">Lydlogo: Du har lyttet til en podcast fra Holmstrupgård - en del af Socialområdet i Region Midt. </w:t>
      </w:r>
    </w:p>
    <w:sectPr w:rsidR="002C403C">
      <w:pgSz w:w="11906" w:h="16838"/>
      <w:pgMar w:top="1701" w:right="1134" w:bottom="1701" w:left="1134"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w:charset w:val="00"/>
    <w:family w:val="swiss"/>
    <w:pitch w:val="variable"/>
    <w:sig w:usb0="E00002FF" w:usb1="4000001F" w:usb2="08000029"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embedRegular r:id="rId1" w:fontKey="{69ACE543-58A7-4593-A213-7EF42F25B5CA}"/>
    <w:embedBold r:id="rId2" w:fontKey="{C92A56F2-9C33-4961-AE57-2343D6720969}"/>
  </w:font>
  <w:font w:name="midtsans">
    <w:panose1 w:val="02000503040000020004"/>
    <w:charset w:val="00"/>
    <w:family w:val="modern"/>
    <w:notTrueType/>
    <w:pitch w:val="variable"/>
    <w:sig w:usb0="800000AF" w:usb1="4000204A" w:usb2="00000000" w:usb3="00000000" w:csb0="00000009"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auto"/>
    <w:pitch w:val="default"/>
    <w:embedRegular r:id="rId3" w:fontKey="{9F3C33BE-CC9C-406B-8DDB-095972A444B2}"/>
    <w:embedItalic r:id="rId4" w:fontKey="{D500F8BC-2134-4639-95A0-78CC627884F4}"/>
  </w:font>
  <w:font w:name="Calibri Light">
    <w:panose1 w:val="020F0302020204030204"/>
    <w:charset w:val="00"/>
    <w:family w:val="swiss"/>
    <w:pitch w:val="variable"/>
    <w:sig w:usb0="E4002EFF" w:usb1="C200247B" w:usb2="00000009" w:usb3="00000000" w:csb0="000001FF" w:csb1="00000000"/>
    <w:embedRegular r:id="rId5" w:fontKey="{DD66C783-FDBB-4F1A-8765-0B3F8A76B887}"/>
  </w:font>
  <w:font w:name="Calibri">
    <w:panose1 w:val="020F0502020204030204"/>
    <w:charset w:val="00"/>
    <w:family w:val="swiss"/>
    <w:pitch w:val="variable"/>
    <w:sig w:usb0="E4002EFF" w:usb1="C200247B" w:usb2="00000009" w:usb3="00000000" w:csb0="000001FF" w:csb1="00000000"/>
    <w:embedRegular r:id="rId6" w:fontKey="{63426C90-11C8-441F-AB5B-E5A3B3C24C7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B4ED0"/>
    <w:multiLevelType w:val="multilevel"/>
    <w:tmpl w:val="9EA23F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68460B"/>
    <w:multiLevelType w:val="multilevel"/>
    <w:tmpl w:val="4012436E"/>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2" w15:restartNumberingAfterBreak="0">
    <w:nsid w:val="5ECA4178"/>
    <w:multiLevelType w:val="multilevel"/>
    <w:tmpl w:val="D1B802C6"/>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3" w15:restartNumberingAfterBreak="0">
    <w:nsid w:val="75440294"/>
    <w:multiLevelType w:val="multilevel"/>
    <w:tmpl w:val="22EC24AC"/>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4" w15:restartNumberingAfterBreak="0">
    <w:nsid w:val="7A881403"/>
    <w:multiLevelType w:val="multilevel"/>
    <w:tmpl w:val="F4982654"/>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num w:numId="1" w16cid:durableId="5450332">
    <w:abstractNumId w:val="1"/>
  </w:num>
  <w:num w:numId="2" w16cid:durableId="1831673129">
    <w:abstractNumId w:val="0"/>
  </w:num>
  <w:num w:numId="3" w16cid:durableId="1221404421">
    <w:abstractNumId w:val="2"/>
  </w:num>
  <w:num w:numId="4" w16cid:durableId="1829318392">
    <w:abstractNumId w:val="3"/>
  </w:num>
  <w:num w:numId="5" w16cid:durableId="911233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03C"/>
    <w:rsid w:val="002C403C"/>
    <w:rsid w:val="00916151"/>
    <w:rsid w:val="00AE308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B809D3-9AE3-4B53-B340-30891DEA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D5F"/>
  </w:style>
  <w:style w:type="paragraph" w:styleId="Overskrift1">
    <w:name w:val="heading 1"/>
    <w:basedOn w:val="Normal"/>
    <w:next w:val="Normal"/>
    <w:link w:val="Overskrift1Tegn"/>
    <w:uiPriority w:val="9"/>
    <w:qFormat/>
    <w:rsid w:val="008B0D5F"/>
    <w:pPr>
      <w:keepNext/>
      <w:outlineLvl w:val="0"/>
    </w:pPr>
    <w:rPr>
      <w:rFonts w:ascii="midtsans" w:hAnsi="midtsans"/>
      <w:sz w:val="36"/>
      <w:szCs w:val="36"/>
    </w:rPr>
  </w:style>
  <w:style w:type="paragraph" w:styleId="Overskrift2">
    <w:name w:val="heading 2"/>
    <w:basedOn w:val="Normal"/>
    <w:next w:val="Normal"/>
    <w:link w:val="Overskrift2Tegn"/>
    <w:uiPriority w:val="9"/>
    <w:semiHidden/>
    <w:unhideWhenUsed/>
    <w:qFormat/>
    <w:rsid w:val="008B0D5F"/>
    <w:pPr>
      <w:keepNext/>
      <w:keepLines/>
      <w:spacing w:before="40" w:after="0"/>
      <w:outlineLvl w:val="1"/>
    </w:pPr>
    <w:rPr>
      <w:rFonts w:eastAsiaTheme="majorEastAsia" w:cstheme="majorBidi"/>
      <w:b/>
      <w:color w:val="2E74B5" w:themeColor="accent1" w:themeShade="BF"/>
      <w:sz w:val="28"/>
      <w:szCs w:val="2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sz w:val="22"/>
      <w:szCs w:val="22"/>
    </w:rPr>
  </w:style>
  <w:style w:type="paragraph" w:styleId="Overskrift6">
    <w:name w:val="heading 6"/>
    <w:basedOn w:val="Normal"/>
    <w:next w:val="Normal"/>
    <w:uiPriority w:val="9"/>
    <w:semiHidden/>
    <w:unhideWhenUsed/>
    <w:qFormat/>
    <w:pPr>
      <w:keepNext/>
      <w:keepLines/>
      <w:spacing w:before="200" w:after="40"/>
      <w:outlineLvl w:val="5"/>
    </w:pPr>
    <w:rPr>
      <w:b/>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Overskrift1Tegn">
    <w:name w:val="Overskrift 1 Tegn"/>
    <w:basedOn w:val="Standardskrifttypeiafsnit"/>
    <w:link w:val="Overskrift1"/>
    <w:uiPriority w:val="9"/>
    <w:rsid w:val="008B0D5F"/>
    <w:rPr>
      <w:rFonts w:ascii="midtsans" w:hAnsi="midtsans"/>
      <w:sz w:val="36"/>
      <w:szCs w:val="36"/>
    </w:rPr>
  </w:style>
  <w:style w:type="character" w:customStyle="1" w:styleId="Overskrift2Tegn">
    <w:name w:val="Overskrift 2 Tegn"/>
    <w:basedOn w:val="Standardskrifttypeiafsnit"/>
    <w:link w:val="Overskrift2"/>
    <w:uiPriority w:val="9"/>
    <w:rsid w:val="008B0D5F"/>
    <w:rPr>
      <w:rFonts w:ascii="Verdana" w:eastAsiaTheme="majorEastAsia" w:hAnsi="Verdana" w:cstheme="majorBidi"/>
      <w:b/>
      <w:color w:val="2E74B5" w:themeColor="accent1" w:themeShade="BF"/>
      <w:sz w:val="28"/>
      <w:szCs w:val="26"/>
    </w:rPr>
  </w:style>
  <w:style w:type="paragraph" w:styleId="NormalWeb">
    <w:name w:val="Normal (Web)"/>
    <w:basedOn w:val="Normal"/>
    <w:uiPriority w:val="99"/>
    <w:semiHidden/>
    <w:unhideWhenUsed/>
    <w:rsid w:val="00144A24"/>
    <w:pPr>
      <w:spacing w:before="100" w:beforeAutospacing="1" w:after="100" w:afterAutospacing="1" w:line="240" w:lineRule="auto"/>
    </w:pPr>
    <w:rPr>
      <w:rFonts w:ascii="Times New Roman" w:eastAsia="Times New Roman" w:hAnsi="Times New Roman" w:cs="Times New Roman"/>
      <w:sz w:val="24"/>
      <w:szCs w:val="24"/>
    </w:rPr>
  </w:style>
  <w:style w:type="paragraph" w:styleId="Brdtekstindrykning">
    <w:name w:val="Body Text Indent"/>
    <w:basedOn w:val="Normal"/>
    <w:link w:val="BrdtekstindrykningTegn"/>
    <w:uiPriority w:val="99"/>
    <w:unhideWhenUsed/>
    <w:rsid w:val="00144A24"/>
    <w:pPr>
      <w:spacing w:line="240" w:lineRule="auto"/>
      <w:ind w:left="720"/>
    </w:pPr>
    <w:rPr>
      <w:rFonts w:ascii="Arial" w:eastAsia="Times New Roman" w:hAnsi="Arial" w:cs="Arial"/>
      <w:color w:val="000000"/>
    </w:rPr>
  </w:style>
  <w:style w:type="character" w:customStyle="1" w:styleId="BrdtekstindrykningTegn">
    <w:name w:val="Brødtekstindrykning Tegn"/>
    <w:basedOn w:val="Standardskrifttypeiafsnit"/>
    <w:link w:val="Brdtekstindrykning"/>
    <w:uiPriority w:val="99"/>
    <w:rsid w:val="00144A24"/>
    <w:rPr>
      <w:rFonts w:ascii="Arial" w:eastAsia="Times New Roman" w:hAnsi="Arial" w:cs="Arial"/>
      <w:color w:val="000000"/>
      <w:sz w:val="20"/>
      <w:szCs w:val="20"/>
      <w:lang w:eastAsia="da-DK"/>
    </w:rPr>
  </w:style>
  <w:style w:type="paragraph" w:styleId="Underti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aarden.hsg@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q1TgutPnNgj+02M/QlFyVpBb5pQ==">AMUW2mUHyHAVacULqxYa/6I0VHWp9jAy2Ab5qy41U5HG+Ie3EoLI4xdv9CRX0lTlncQ2m4LGmpsBCzO2hyR9cW6trpWgNFzF+y8sputfhYXX9lZ3IJvrDJA=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697</Words>
  <Characters>4256</Characters>
  <Application>Microsoft Office Word</Application>
  <DocSecurity>0</DocSecurity>
  <Lines>35</Lines>
  <Paragraphs>9</Paragraphs>
  <ScaleCrop>false</ScaleCrop>
  <Company>Region Midtjylland</Company>
  <LinksUpToDate>false</LinksUpToDate>
  <CharactersWithSpaces>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Sander Svensson</dc:creator>
  <cp:lastModifiedBy>Natasja Brohus Michelsen</cp:lastModifiedBy>
  <cp:revision>2</cp:revision>
  <dcterms:created xsi:type="dcterms:W3CDTF">2026-08-04T08:36:00Z</dcterms:created>
  <dcterms:modified xsi:type="dcterms:W3CDTF">2026-08-04T08:36:00Z</dcterms:modified>
</cp:coreProperties>
</file>