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604A6" w:rsidRDefault="007A5AF8">
      <w:pPr>
        <w:spacing w:line="240" w:lineRule="auto"/>
        <w:rPr>
          <w:rFonts w:ascii="Times New Roman" w:eastAsia="Times New Roman" w:hAnsi="Times New Roman" w:cs="Times New Roman"/>
          <w:b/>
          <w:sz w:val="48"/>
          <w:szCs w:val="48"/>
        </w:rPr>
      </w:pPr>
      <w:r>
        <w:rPr>
          <w:rFonts w:ascii="midtsans" w:eastAsia="midtsans" w:hAnsi="midtsans" w:cs="midtsans"/>
          <w:b/>
          <w:color w:val="000000"/>
          <w:sz w:val="36"/>
          <w:szCs w:val="36"/>
        </w:rPr>
        <w:t>Gården Podcast</w:t>
      </w:r>
    </w:p>
    <w:p w14:paraId="00000002" w14:textId="77777777" w:rsidR="006604A6" w:rsidRDefault="006604A6">
      <w:pPr>
        <w:spacing w:after="0" w:line="240" w:lineRule="auto"/>
        <w:rPr>
          <w:rFonts w:ascii="Times New Roman" w:eastAsia="Times New Roman" w:hAnsi="Times New Roman" w:cs="Times New Roman"/>
          <w:sz w:val="24"/>
          <w:szCs w:val="24"/>
        </w:rPr>
      </w:pPr>
    </w:p>
    <w:p w14:paraId="00000003" w14:textId="77777777" w:rsidR="006604A6" w:rsidRDefault="007A5AF8">
      <w:pPr>
        <w:spacing w:line="240" w:lineRule="auto"/>
        <w:rPr>
          <w:rFonts w:ascii="Times New Roman" w:eastAsia="Times New Roman" w:hAnsi="Times New Roman" w:cs="Times New Roman"/>
          <w:sz w:val="24"/>
          <w:szCs w:val="24"/>
        </w:rPr>
      </w:pPr>
      <w:r>
        <w:rPr>
          <w:rFonts w:ascii="midtsans" w:eastAsia="midtsans" w:hAnsi="midtsans" w:cs="midtsans"/>
          <w:b/>
          <w:color w:val="000000"/>
          <w:sz w:val="28"/>
          <w:szCs w:val="28"/>
        </w:rPr>
        <w:t>Rammer for optagelserne:</w:t>
      </w:r>
    </w:p>
    <w:p w14:paraId="00000004" w14:textId="77777777" w:rsidR="006604A6" w:rsidRDefault="007A5AF8">
      <w:pPr>
        <w:spacing w:line="240" w:lineRule="auto"/>
        <w:rPr>
          <w:rFonts w:ascii="Times New Roman" w:eastAsia="Times New Roman" w:hAnsi="Times New Roman" w:cs="Times New Roman"/>
          <w:sz w:val="24"/>
          <w:szCs w:val="24"/>
        </w:rPr>
      </w:pPr>
      <w:r>
        <w:rPr>
          <w:color w:val="000000"/>
        </w:rPr>
        <w:t>15 minutters forberedelse af gæsterne/indflyvning (teknik mv.)</w:t>
      </w:r>
    </w:p>
    <w:p w14:paraId="00000005" w14:textId="77777777" w:rsidR="006604A6" w:rsidRDefault="007A5AF8">
      <w:pPr>
        <w:spacing w:line="240" w:lineRule="auto"/>
        <w:rPr>
          <w:rFonts w:ascii="Times New Roman" w:eastAsia="Times New Roman" w:hAnsi="Times New Roman" w:cs="Times New Roman"/>
          <w:sz w:val="24"/>
          <w:szCs w:val="24"/>
        </w:rPr>
      </w:pPr>
      <w:r>
        <w:rPr>
          <w:color w:val="000000"/>
        </w:rPr>
        <w:t>(Max) 30 minutters optagelse </w:t>
      </w:r>
    </w:p>
    <w:p w14:paraId="00000006" w14:textId="77777777" w:rsidR="006604A6" w:rsidRDefault="007A5AF8">
      <w:pPr>
        <w:spacing w:line="240" w:lineRule="auto"/>
        <w:rPr>
          <w:rFonts w:ascii="Times New Roman" w:eastAsia="Times New Roman" w:hAnsi="Times New Roman" w:cs="Times New Roman"/>
          <w:sz w:val="24"/>
          <w:szCs w:val="24"/>
        </w:rPr>
      </w:pPr>
      <w:r>
        <w:rPr>
          <w:color w:val="000000"/>
        </w:rPr>
        <w:t>15 minutters opsamling</w:t>
      </w:r>
    </w:p>
    <w:p w14:paraId="00000007" w14:textId="77777777" w:rsidR="006604A6" w:rsidRDefault="007A5AF8">
      <w:pPr>
        <w:spacing w:line="240" w:lineRule="auto"/>
        <w:rPr>
          <w:rFonts w:ascii="Times New Roman" w:eastAsia="Times New Roman" w:hAnsi="Times New Roman" w:cs="Times New Roman"/>
          <w:sz w:val="24"/>
          <w:szCs w:val="24"/>
        </w:rPr>
      </w:pPr>
      <w:r>
        <w:rPr>
          <w:color w:val="000000"/>
        </w:rPr>
        <w:t>20 minutter til yderligere optagelser: Justeringer, supplement og afrunding med gæster</w:t>
      </w:r>
    </w:p>
    <w:p w14:paraId="00000008" w14:textId="77777777" w:rsidR="006604A6" w:rsidRDefault="007A5AF8">
      <w:pPr>
        <w:spacing w:line="240" w:lineRule="auto"/>
        <w:rPr>
          <w:color w:val="000000"/>
        </w:rPr>
      </w:pPr>
      <w:r>
        <w:rPr>
          <w:color w:val="000000"/>
        </w:rPr>
        <w:t>10 minutter afrunding Mark/Benjamin</w:t>
      </w:r>
    </w:p>
    <w:p w14:paraId="00000009" w14:textId="77777777" w:rsidR="006604A6" w:rsidRDefault="006604A6">
      <w:pPr>
        <w:spacing w:line="240" w:lineRule="auto"/>
        <w:rPr>
          <w:color w:val="000000"/>
        </w:rPr>
      </w:pPr>
    </w:p>
    <w:p w14:paraId="0000000A" w14:textId="77777777" w:rsidR="006604A6" w:rsidRDefault="007A5AF8">
      <w:pPr>
        <w:spacing w:before="40" w:after="0" w:line="240" w:lineRule="auto"/>
        <w:rPr>
          <w:rFonts w:ascii="Times New Roman" w:eastAsia="Times New Roman" w:hAnsi="Times New Roman" w:cs="Times New Roman"/>
          <w:b/>
          <w:sz w:val="36"/>
          <w:szCs w:val="36"/>
        </w:rPr>
      </w:pPr>
      <w:r>
        <w:rPr>
          <w:b/>
          <w:color w:val="000000"/>
          <w:sz w:val="22"/>
          <w:szCs w:val="22"/>
        </w:rPr>
        <w:t>Miljøterapi #1: Behandlingen af de unge</w:t>
      </w:r>
    </w:p>
    <w:p w14:paraId="0000000B" w14:textId="77777777" w:rsidR="006604A6" w:rsidRDefault="007A5AF8">
      <w:pPr>
        <w:spacing w:line="240" w:lineRule="auto"/>
        <w:rPr>
          <w:b/>
          <w:color w:val="000000"/>
        </w:rPr>
      </w:pPr>
      <w:r>
        <w:rPr>
          <w:b/>
          <w:color w:val="000000"/>
        </w:rPr>
        <w:br/>
        <w:t xml:space="preserve">Emne: </w:t>
      </w:r>
      <w:r>
        <w:rPr>
          <w:color w:val="000000"/>
        </w:rPr>
        <w:t>Hvilken indsats gøres for de unge?</w:t>
      </w:r>
      <w:r>
        <w:rPr>
          <w:b/>
          <w:color w:val="000000"/>
        </w:rPr>
        <w:t xml:space="preserve"> </w:t>
      </w:r>
    </w:p>
    <w:p w14:paraId="0000000C" w14:textId="77777777" w:rsidR="006604A6" w:rsidRDefault="007A5AF8">
      <w:pPr>
        <w:spacing w:line="240" w:lineRule="auto"/>
        <w:rPr>
          <w:b/>
          <w:color w:val="000000"/>
        </w:rPr>
      </w:pPr>
      <w:r>
        <w:rPr>
          <w:b/>
          <w:color w:val="000000"/>
        </w:rPr>
        <w:t xml:space="preserve">Vinkel: </w:t>
      </w:r>
      <w:r>
        <w:rPr>
          <w:color w:val="000000"/>
        </w:rPr>
        <w:t>Hvorfor giver miljøterapi mening som behandlingsform, for unge som dem der bor hos os</w:t>
      </w:r>
    </w:p>
    <w:p w14:paraId="0000000D" w14:textId="77777777" w:rsidR="006604A6" w:rsidRDefault="007A5AF8">
      <w:pPr>
        <w:spacing w:line="240" w:lineRule="auto"/>
        <w:rPr>
          <w:color w:val="000000"/>
        </w:rPr>
      </w:pPr>
      <w:r>
        <w:rPr>
          <w:b/>
          <w:color w:val="000000"/>
        </w:rPr>
        <w:t xml:space="preserve">Medvirkende: </w:t>
      </w:r>
      <w:r>
        <w:rPr>
          <w:color w:val="000000"/>
        </w:rPr>
        <w:t>Dorthe Hougesen, Mark &amp; Benjamin</w:t>
      </w:r>
    </w:p>
    <w:p w14:paraId="0000000E" w14:textId="77777777" w:rsidR="006604A6" w:rsidRDefault="007A5AF8">
      <w:pPr>
        <w:spacing w:line="240" w:lineRule="auto"/>
        <w:rPr>
          <w:b/>
          <w:color w:val="000000"/>
        </w:rPr>
      </w:pPr>
      <w:r>
        <w:rPr>
          <w:b/>
          <w:color w:val="000000"/>
        </w:rPr>
        <w:t>Afsnittets indhold:</w:t>
      </w:r>
    </w:p>
    <w:p w14:paraId="0000000F" w14:textId="77777777" w:rsidR="006604A6" w:rsidRDefault="007A5AF8">
      <w:pPr>
        <w:spacing w:after="0" w:line="240" w:lineRule="auto"/>
        <w:rPr>
          <w:rFonts w:ascii="Times New Roman" w:eastAsia="Times New Roman" w:hAnsi="Times New Roman" w:cs="Times New Roman"/>
          <w:sz w:val="24"/>
          <w:szCs w:val="24"/>
        </w:rPr>
      </w:pPr>
      <w:r>
        <w:rPr>
          <w:rFonts w:ascii="Arial" w:eastAsia="Arial" w:hAnsi="Arial" w:cs="Arial"/>
          <w:b/>
          <w:color w:val="000000"/>
          <w:sz w:val="22"/>
          <w:szCs w:val="22"/>
        </w:rPr>
        <w:t>Anslag og udfoldning (hoved)</w:t>
      </w:r>
      <w:r>
        <w:rPr>
          <w:rFonts w:ascii="Arial" w:eastAsia="Arial" w:hAnsi="Arial" w:cs="Arial"/>
          <w:b/>
          <w:color w:val="000000"/>
          <w:sz w:val="22"/>
          <w:szCs w:val="22"/>
        </w:rPr>
        <w:br/>
      </w:r>
    </w:p>
    <w:p w14:paraId="00000010" w14:textId="77777777" w:rsidR="006604A6" w:rsidRDefault="007A5AF8">
      <w:pPr>
        <w:numPr>
          <w:ilvl w:val="0"/>
          <w:numId w:val="2"/>
        </w:numPr>
        <w:spacing w:after="0" w:line="240" w:lineRule="auto"/>
        <w:rPr>
          <w:color w:val="000000"/>
        </w:rPr>
      </w:pPr>
      <w:bookmarkStart w:id="0" w:name="_heading=h.gjdgxs" w:colFirst="0" w:colLast="0"/>
      <w:bookmarkEnd w:id="0"/>
      <w:r>
        <w:rPr>
          <w:color w:val="000000"/>
        </w:rPr>
        <w:t>Velkomst og kort snak om dagens tema:</w:t>
      </w:r>
      <w:r>
        <w:rPr>
          <w:color w:val="000000"/>
        </w:rPr>
        <w:br/>
        <w:t> </w:t>
      </w:r>
    </w:p>
    <w:p w14:paraId="00000011" w14:textId="77777777" w:rsidR="006604A6" w:rsidRDefault="007A5AF8">
      <w:pPr>
        <w:numPr>
          <w:ilvl w:val="1"/>
          <w:numId w:val="2"/>
        </w:numPr>
        <w:spacing w:after="0" w:line="240" w:lineRule="auto"/>
        <w:rPr>
          <w:color w:val="000000"/>
        </w:rPr>
      </w:pPr>
      <w:r>
        <w:rPr>
          <w:color w:val="000000"/>
        </w:rPr>
        <w:t xml:space="preserve">Cold open: Hvordan bevarer man håbet for en ung igennem forløb, der kan vare mange år? </w:t>
      </w:r>
      <w:r>
        <w:rPr>
          <w:color w:val="000000"/>
        </w:rPr>
        <w:br/>
      </w:r>
    </w:p>
    <w:p w14:paraId="00000012" w14:textId="77777777" w:rsidR="006604A6" w:rsidRDefault="007A5AF8">
      <w:pPr>
        <w:numPr>
          <w:ilvl w:val="1"/>
          <w:numId w:val="2"/>
        </w:numPr>
        <w:spacing w:after="0" w:line="240" w:lineRule="auto"/>
        <w:rPr>
          <w:color w:val="000000"/>
        </w:rPr>
      </w:pPr>
      <w:r>
        <w:rPr>
          <w:color w:val="000000"/>
        </w:rPr>
        <w:t>Intro musik</w:t>
      </w:r>
      <w:r>
        <w:rPr>
          <w:color w:val="000000"/>
        </w:rPr>
        <w:br/>
      </w:r>
    </w:p>
    <w:p w14:paraId="00000013" w14:textId="77777777" w:rsidR="006604A6" w:rsidRDefault="007A5AF8">
      <w:pPr>
        <w:numPr>
          <w:ilvl w:val="1"/>
          <w:numId w:val="2"/>
        </w:numPr>
        <w:spacing w:after="0" w:line="240" w:lineRule="auto"/>
        <w:rPr>
          <w:color w:val="000000"/>
        </w:rPr>
      </w:pPr>
      <w:r>
        <w:rPr>
          <w:color w:val="000000"/>
        </w:rPr>
        <w:t>Fakta: </w:t>
      </w:r>
    </w:p>
    <w:p w14:paraId="00000014" w14:textId="77777777" w:rsidR="006604A6" w:rsidRDefault="007A5AF8">
      <w:pPr>
        <w:numPr>
          <w:ilvl w:val="2"/>
          <w:numId w:val="2"/>
        </w:numPr>
        <w:spacing w:after="0" w:line="240" w:lineRule="auto"/>
        <w:rPr>
          <w:color w:val="000000"/>
        </w:rPr>
      </w:pPr>
      <w:r>
        <w:t>Her er t</w:t>
      </w:r>
      <w:r>
        <w:rPr>
          <w:color w:val="000000"/>
        </w:rPr>
        <w:t xml:space="preserve">re overordnede ting, </w:t>
      </w:r>
      <w:r>
        <w:t>som</w:t>
      </w:r>
      <w:r>
        <w:rPr>
          <w:color w:val="000000"/>
        </w:rPr>
        <w:t xml:space="preserve"> er værd at vide om miljøterapi</w:t>
      </w:r>
      <w:r>
        <w:t>:</w:t>
      </w:r>
    </w:p>
    <w:p w14:paraId="00000015" w14:textId="77777777" w:rsidR="006604A6" w:rsidRDefault="007A5AF8">
      <w:pPr>
        <w:numPr>
          <w:ilvl w:val="2"/>
          <w:numId w:val="2"/>
        </w:numPr>
        <w:spacing w:after="0" w:line="240" w:lineRule="auto"/>
        <w:rPr>
          <w:color w:val="000000"/>
        </w:rPr>
      </w:pPr>
      <w:r>
        <w:rPr>
          <w:color w:val="000000"/>
        </w:rPr>
        <w:t xml:space="preserve">Teorien, vi oftest henviser til som grundlag for vores praksis, er </w:t>
      </w:r>
      <w:proofErr w:type="spellStart"/>
      <w:r>
        <w:rPr>
          <w:color w:val="000000"/>
        </w:rPr>
        <w:t>X&amp;Xs</w:t>
      </w:r>
      <w:proofErr w:type="spellEnd"/>
      <w:r>
        <w:rPr>
          <w:color w:val="000000"/>
        </w:rPr>
        <w:t xml:space="preserve"> bog: "XXXX"</w:t>
      </w:r>
    </w:p>
    <w:p w14:paraId="00000016" w14:textId="77777777" w:rsidR="006604A6" w:rsidRDefault="007A5AF8">
      <w:pPr>
        <w:numPr>
          <w:ilvl w:val="3"/>
          <w:numId w:val="2"/>
        </w:numPr>
        <w:spacing w:after="0" w:line="240" w:lineRule="auto"/>
        <w:rPr>
          <w:color w:val="000000"/>
        </w:rPr>
      </w:pPr>
      <w:r>
        <w:rPr>
          <w:color w:val="000000"/>
        </w:rPr>
        <w:t xml:space="preserve">Miljøterapi er en forståelse – ikke en håndfast metode. Det miljøterapeutiske arbejde på Holmstrupgård handler om at sætte en ramme om hverdagen, som giver genkendelighed og tryghed, mens der arbejdes med de ting, den unge har behov for at arbejde med. </w:t>
      </w:r>
    </w:p>
    <w:p w14:paraId="00000017" w14:textId="77777777" w:rsidR="006604A6" w:rsidRDefault="007A5AF8">
      <w:pPr>
        <w:numPr>
          <w:ilvl w:val="3"/>
          <w:numId w:val="2"/>
        </w:numPr>
        <w:spacing w:after="0" w:line="240" w:lineRule="auto"/>
        <w:rPr>
          <w:rFonts w:ascii="Arial" w:eastAsia="Arial" w:hAnsi="Arial" w:cs="Arial"/>
          <w:color w:val="000000"/>
          <w:sz w:val="22"/>
          <w:szCs w:val="22"/>
        </w:rPr>
      </w:pPr>
      <w:r>
        <w:rPr>
          <w:color w:val="000000"/>
        </w:rPr>
        <w:t>Den psykodynamiske del omhandler alt det usynlige, der er på spil i relationer. Vi taler om projektioner, overføringer og modoverføringer. Allesammen er begreber, der på forskellig vis handler om, at det er medarbejderens ansvar at forstå den unges svære følelse, og reagere på en måde, der viser, at det er okay f.eks. at være ked af det eller vred.</w:t>
      </w:r>
      <w:r>
        <w:rPr>
          <w:rFonts w:ascii="Arial" w:eastAsia="Arial" w:hAnsi="Arial" w:cs="Arial"/>
          <w:color w:val="000000"/>
          <w:sz w:val="22"/>
          <w:szCs w:val="22"/>
        </w:rPr>
        <w:t xml:space="preserve">  </w:t>
      </w:r>
    </w:p>
    <w:p w14:paraId="00000018" w14:textId="77777777" w:rsidR="006604A6" w:rsidRDefault="007A5AF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19" w14:textId="77777777" w:rsidR="006604A6" w:rsidRDefault="007A5AF8">
      <w:pPr>
        <w:spacing w:after="0" w:line="240" w:lineRule="auto"/>
        <w:rPr>
          <w:rFonts w:ascii="Times New Roman" w:eastAsia="Times New Roman" w:hAnsi="Times New Roman" w:cs="Times New Roman"/>
          <w:sz w:val="24"/>
          <w:szCs w:val="24"/>
        </w:rPr>
      </w:pPr>
      <w:r>
        <w:rPr>
          <w:rFonts w:ascii="Arial" w:eastAsia="Arial" w:hAnsi="Arial" w:cs="Arial"/>
          <w:b/>
          <w:color w:val="000000"/>
          <w:sz w:val="22"/>
          <w:szCs w:val="22"/>
        </w:rPr>
        <w:t>Interview m. Dorthe Hougesen (krop)</w:t>
      </w:r>
      <w:r>
        <w:rPr>
          <w:rFonts w:ascii="Arial" w:eastAsia="Arial" w:hAnsi="Arial" w:cs="Arial"/>
          <w:b/>
          <w:color w:val="000000"/>
          <w:sz w:val="22"/>
          <w:szCs w:val="22"/>
        </w:rPr>
        <w:br/>
      </w:r>
    </w:p>
    <w:p w14:paraId="0000001A" w14:textId="77777777" w:rsidR="006604A6" w:rsidRDefault="007A5AF8">
      <w:pPr>
        <w:numPr>
          <w:ilvl w:val="0"/>
          <w:numId w:val="3"/>
        </w:numPr>
        <w:spacing w:after="0" w:line="240" w:lineRule="auto"/>
        <w:rPr>
          <w:color w:val="000000"/>
        </w:rPr>
      </w:pPr>
      <w:r>
        <w:rPr>
          <w:color w:val="000000"/>
        </w:rPr>
        <w:t>Introduktion af dagens tema + vinkel + introduktion af deltager(e):</w:t>
      </w:r>
    </w:p>
    <w:p w14:paraId="0000001B" w14:textId="77777777" w:rsidR="006604A6" w:rsidRDefault="007A5AF8">
      <w:pPr>
        <w:pBdr>
          <w:top w:val="nil"/>
          <w:left w:val="nil"/>
          <w:bottom w:val="nil"/>
          <w:right w:val="nil"/>
          <w:between w:val="nil"/>
        </w:pBdr>
        <w:spacing w:line="240" w:lineRule="auto"/>
        <w:ind w:left="720"/>
        <w:rPr>
          <w:color w:val="000000"/>
        </w:rPr>
      </w:pPr>
      <w:r>
        <w:rPr>
          <w:color w:val="000000"/>
        </w:rPr>
        <w:lastRenderedPageBreak/>
        <w:t>Det her er Gården Podcast. I dag skal vi tale om miljøterapi og hvad det er for en indsats vi leverer og hvorfor. Vi vil undersøge, hvorfor miljøterapien giver mening som behandlingsform, for unge, som dem der bor hos os. Det gør vi sammen med Dorthe Hougesen, som har arbejdet på Holmstrupgård i en årrække, som en del af gruppen af psykologer. Hun er afdelingspsykolog på afdeling Kvisten, og så er hun med til at koordinere den interne uddannelse i miljøterapi på Holmstrupgård, kaldet MTU. </w:t>
      </w:r>
    </w:p>
    <w:p w14:paraId="0000001C" w14:textId="77777777" w:rsidR="006604A6" w:rsidRDefault="007A5AF8">
      <w:pPr>
        <w:spacing w:line="240" w:lineRule="auto"/>
        <w:ind w:left="720"/>
      </w:pPr>
      <w:r>
        <w:rPr>
          <w:color w:val="000000"/>
        </w:rPr>
        <w:t>Hvis du ikke har lyttet til vores introafsnit, anbefaler vi at du starter med det, for at høre lidt om rammen for podcasten. Dine værter i dag er Benjamin og Mark. </w:t>
      </w:r>
    </w:p>
    <w:p w14:paraId="0000001D" w14:textId="77777777" w:rsidR="006604A6" w:rsidRDefault="007A5AF8">
      <w:pPr>
        <w:numPr>
          <w:ilvl w:val="0"/>
          <w:numId w:val="3"/>
        </w:numPr>
        <w:spacing w:after="0" w:line="240" w:lineRule="auto"/>
        <w:rPr>
          <w:color w:val="000000"/>
        </w:rPr>
      </w:pPr>
      <w:r>
        <w:rPr>
          <w:color w:val="000000"/>
        </w:rPr>
        <w:t>Spørgsmål: </w:t>
      </w:r>
    </w:p>
    <w:p w14:paraId="0000001E" w14:textId="77777777" w:rsidR="006604A6" w:rsidRDefault="007A5AF8">
      <w:pPr>
        <w:numPr>
          <w:ilvl w:val="1"/>
          <w:numId w:val="3"/>
        </w:numPr>
        <w:spacing w:after="0" w:line="240" w:lineRule="auto"/>
        <w:rPr>
          <w:color w:val="000000"/>
        </w:rPr>
      </w:pPr>
      <w:r>
        <w:rPr>
          <w:color w:val="000000"/>
        </w:rPr>
        <w:t>Redegørende:</w:t>
      </w:r>
    </w:p>
    <w:p w14:paraId="0000001F" w14:textId="77777777" w:rsidR="006604A6" w:rsidRDefault="007A5AF8">
      <w:pPr>
        <w:numPr>
          <w:ilvl w:val="2"/>
          <w:numId w:val="3"/>
        </w:numPr>
        <w:spacing w:after="0" w:line="240" w:lineRule="auto"/>
        <w:rPr>
          <w:color w:val="000000"/>
        </w:rPr>
      </w:pPr>
      <w:r>
        <w:rPr>
          <w:color w:val="000000"/>
        </w:rPr>
        <w:t>Er optaget..</w:t>
      </w:r>
    </w:p>
    <w:p w14:paraId="00000020" w14:textId="77777777" w:rsidR="006604A6" w:rsidRDefault="007A5AF8">
      <w:pPr>
        <w:numPr>
          <w:ilvl w:val="1"/>
          <w:numId w:val="3"/>
        </w:numPr>
        <w:spacing w:after="0" w:line="240" w:lineRule="auto"/>
        <w:rPr>
          <w:color w:val="000000"/>
        </w:rPr>
      </w:pPr>
      <w:r>
        <w:rPr>
          <w:color w:val="000000"/>
        </w:rPr>
        <w:t>Uddybende: </w:t>
      </w:r>
    </w:p>
    <w:p w14:paraId="00000021" w14:textId="77777777" w:rsidR="006604A6" w:rsidRDefault="007A5AF8">
      <w:pPr>
        <w:numPr>
          <w:ilvl w:val="2"/>
          <w:numId w:val="3"/>
        </w:numPr>
        <w:spacing w:line="240" w:lineRule="auto"/>
        <w:rPr>
          <w:color w:val="000000"/>
        </w:rPr>
      </w:pPr>
      <w:r>
        <w:rPr>
          <w:color w:val="000000"/>
        </w:rPr>
        <w:t>Er optaget…</w:t>
      </w:r>
    </w:p>
    <w:p w14:paraId="00000022" w14:textId="77777777" w:rsidR="006604A6" w:rsidRDefault="007A5AF8">
      <w:pPr>
        <w:numPr>
          <w:ilvl w:val="1"/>
          <w:numId w:val="3"/>
        </w:numPr>
        <w:spacing w:after="0" w:line="240" w:lineRule="auto"/>
        <w:rPr>
          <w:color w:val="000000"/>
        </w:rPr>
      </w:pPr>
      <w:r>
        <w:rPr>
          <w:color w:val="000000"/>
        </w:rPr>
        <w:t>Diskuterende: </w:t>
      </w:r>
    </w:p>
    <w:p w14:paraId="00000023" w14:textId="77777777" w:rsidR="006604A6" w:rsidRDefault="007A5AF8">
      <w:pPr>
        <w:numPr>
          <w:ilvl w:val="2"/>
          <w:numId w:val="3"/>
        </w:numPr>
        <w:spacing w:after="0" w:line="240" w:lineRule="auto"/>
        <w:rPr>
          <w:color w:val="000000"/>
        </w:rPr>
      </w:pPr>
      <w:r>
        <w:rPr>
          <w:color w:val="000000"/>
        </w:rPr>
        <w:t>Er optaget…</w:t>
      </w:r>
    </w:p>
    <w:p w14:paraId="00000024" w14:textId="77777777" w:rsidR="006604A6" w:rsidRDefault="007A5AF8">
      <w:pPr>
        <w:numPr>
          <w:ilvl w:val="1"/>
          <w:numId w:val="3"/>
        </w:numPr>
        <w:spacing w:after="0" w:line="240" w:lineRule="auto"/>
        <w:rPr>
          <w:color w:val="000000"/>
        </w:rPr>
      </w:pPr>
      <w:r>
        <w:rPr>
          <w:color w:val="000000"/>
        </w:rPr>
        <w:t>Afsluttende:</w:t>
      </w:r>
    </w:p>
    <w:p w14:paraId="00000025" w14:textId="77777777" w:rsidR="006604A6" w:rsidRDefault="007A5AF8">
      <w:pPr>
        <w:numPr>
          <w:ilvl w:val="2"/>
          <w:numId w:val="3"/>
        </w:numPr>
        <w:spacing w:after="0" w:line="240" w:lineRule="auto"/>
        <w:rPr>
          <w:rFonts w:ascii="Arial" w:eastAsia="Arial" w:hAnsi="Arial" w:cs="Arial"/>
          <w:color w:val="000000"/>
          <w:sz w:val="22"/>
          <w:szCs w:val="22"/>
        </w:rPr>
      </w:pPr>
      <w:r>
        <w:rPr>
          <w:color w:val="000000"/>
        </w:rPr>
        <w:t>Er optaget…</w:t>
      </w:r>
    </w:p>
    <w:p w14:paraId="00000026" w14:textId="77777777" w:rsidR="006604A6" w:rsidRDefault="006604A6">
      <w:pPr>
        <w:spacing w:after="0" w:line="240" w:lineRule="auto"/>
        <w:rPr>
          <w:rFonts w:ascii="Times New Roman" w:eastAsia="Times New Roman" w:hAnsi="Times New Roman" w:cs="Times New Roman"/>
          <w:sz w:val="24"/>
          <w:szCs w:val="24"/>
        </w:rPr>
      </w:pPr>
    </w:p>
    <w:p w14:paraId="00000027" w14:textId="77777777" w:rsidR="006604A6" w:rsidRDefault="007A5AF8">
      <w:pPr>
        <w:spacing w:after="0" w:line="240" w:lineRule="auto"/>
        <w:rPr>
          <w:rFonts w:ascii="Times New Roman" w:eastAsia="Times New Roman" w:hAnsi="Times New Roman" w:cs="Times New Roman"/>
          <w:sz w:val="24"/>
          <w:szCs w:val="24"/>
        </w:rPr>
      </w:pPr>
      <w:r>
        <w:rPr>
          <w:rFonts w:ascii="Arial" w:eastAsia="Arial" w:hAnsi="Arial" w:cs="Arial"/>
          <w:b/>
          <w:color w:val="000000"/>
          <w:sz w:val="22"/>
          <w:szCs w:val="22"/>
        </w:rPr>
        <w:t>Udtoning (hale)</w:t>
      </w:r>
      <w:r>
        <w:rPr>
          <w:rFonts w:ascii="Arial" w:eastAsia="Arial" w:hAnsi="Arial" w:cs="Arial"/>
          <w:b/>
          <w:color w:val="000000"/>
          <w:sz w:val="22"/>
          <w:szCs w:val="22"/>
        </w:rPr>
        <w:br/>
      </w:r>
    </w:p>
    <w:p w14:paraId="00000028" w14:textId="77777777" w:rsidR="006604A6" w:rsidRDefault="007A5AF8">
      <w:pPr>
        <w:numPr>
          <w:ilvl w:val="0"/>
          <w:numId w:val="1"/>
        </w:numPr>
        <w:spacing w:after="0" w:line="240" w:lineRule="auto"/>
        <w:rPr>
          <w:color w:val="000000"/>
        </w:rPr>
      </w:pPr>
      <w:r>
        <w:rPr>
          <w:color w:val="000000"/>
        </w:rPr>
        <w:t xml:space="preserve">Reaktion og sammenfatning af de vigtigste pointer fra interviewet – hvad bed vi særligt mærke i? </w:t>
      </w:r>
    </w:p>
    <w:p w14:paraId="00000029" w14:textId="77777777" w:rsidR="006604A6" w:rsidRDefault="006604A6">
      <w:pPr>
        <w:spacing w:after="0" w:line="240" w:lineRule="auto"/>
        <w:ind w:left="720"/>
        <w:rPr>
          <w:color w:val="000000"/>
        </w:rPr>
      </w:pPr>
    </w:p>
    <w:p w14:paraId="0000002A" w14:textId="77777777" w:rsidR="006604A6" w:rsidRDefault="007A5AF8">
      <w:pPr>
        <w:numPr>
          <w:ilvl w:val="0"/>
          <w:numId w:val="1"/>
        </w:numPr>
        <w:spacing w:after="0" w:line="240" w:lineRule="auto"/>
        <w:rPr>
          <w:color w:val="000000"/>
        </w:rPr>
      </w:pPr>
      <w:r>
        <w:rPr>
          <w:color w:val="000000"/>
        </w:rPr>
        <w:t xml:space="preserve">Nedlæg og “rulletekster” </w:t>
      </w:r>
    </w:p>
    <w:p w14:paraId="0000002B" w14:textId="77777777" w:rsidR="006604A6" w:rsidRDefault="007A5AF8">
      <w:pPr>
        <w:spacing w:after="0" w:line="240" w:lineRule="auto"/>
        <w:ind w:left="720"/>
        <w:rPr>
          <w:rFonts w:ascii="Arial" w:eastAsia="Arial" w:hAnsi="Arial" w:cs="Arial"/>
          <w:color w:val="000000"/>
          <w:sz w:val="22"/>
          <w:szCs w:val="22"/>
        </w:rPr>
      </w:pPr>
      <w:r>
        <w:rPr>
          <w:color w:val="000000"/>
        </w:rPr>
        <w:t xml:space="preserve">Det var Gården Podcast. Tak fordi du lyttede med. Podcasten var sammensat af dine værter Mark Svensson og Benjamin Lind, musikken og lyduniverset er lavet af Benjamin Lind og Johanne Bomberg sad i redaktionen. Hvis du vil vide mere om miljøterapi har kommentarer eller spørgsmål, kan du kontakte podcasten på </w:t>
      </w:r>
      <w:hyperlink r:id="rId6">
        <w:r>
          <w:rPr>
            <w:color w:val="1155CC"/>
            <w:u w:val="single"/>
          </w:rPr>
          <w:t>gaarden.hsg@gmail.com</w:t>
        </w:r>
      </w:hyperlink>
      <w:r>
        <w:rPr>
          <w:color w:val="000000"/>
        </w:rPr>
        <w:t>. Vi er glade for du lytter med. </w:t>
      </w:r>
    </w:p>
    <w:p w14:paraId="0000002C" w14:textId="77777777" w:rsidR="006604A6" w:rsidRDefault="006604A6">
      <w:pPr>
        <w:spacing w:line="240" w:lineRule="auto"/>
        <w:rPr>
          <w:rFonts w:ascii="Times New Roman" w:eastAsia="Times New Roman" w:hAnsi="Times New Roman" w:cs="Times New Roman"/>
          <w:sz w:val="24"/>
          <w:szCs w:val="24"/>
        </w:rPr>
      </w:pPr>
    </w:p>
    <w:p w14:paraId="0000002D" w14:textId="77777777" w:rsidR="006604A6" w:rsidRDefault="006604A6"/>
    <w:sectPr w:rsidR="006604A6">
      <w:pgSz w:w="11906" w:h="16838"/>
      <w:pgMar w:top="1701" w:right="1134" w:bottom="1701" w:left="1134"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idtsans">
    <w:panose1 w:val="02000503040000020004"/>
    <w:charset w:val="00"/>
    <w:family w:val="modern"/>
    <w:notTrueType/>
    <w:pitch w:val="variable"/>
    <w:sig w:usb0="800000AF" w:usb1="4000204A" w:usb2="00000000" w:usb3="00000000" w:csb0="00000009"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553D8"/>
    <w:multiLevelType w:val="multilevel"/>
    <w:tmpl w:val="741856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2DD68DE"/>
    <w:multiLevelType w:val="multilevel"/>
    <w:tmpl w:val="AAD8C1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25D7C41"/>
    <w:multiLevelType w:val="multilevel"/>
    <w:tmpl w:val="862CD4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736322189">
    <w:abstractNumId w:val="2"/>
  </w:num>
  <w:num w:numId="2" w16cid:durableId="773792636">
    <w:abstractNumId w:val="0"/>
  </w:num>
  <w:num w:numId="3" w16cid:durableId="1728381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4A6"/>
    <w:rsid w:val="006604A6"/>
    <w:rsid w:val="007A5AF8"/>
    <w:rsid w:val="00B779B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103A21-3074-4C48-BCFA-8A38B3EEE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D5F"/>
  </w:style>
  <w:style w:type="paragraph" w:styleId="Overskrift1">
    <w:name w:val="heading 1"/>
    <w:basedOn w:val="Normal"/>
    <w:next w:val="Normal"/>
    <w:link w:val="Overskrift1Tegn"/>
    <w:uiPriority w:val="9"/>
    <w:qFormat/>
    <w:rsid w:val="008B0D5F"/>
    <w:pPr>
      <w:keepNext/>
      <w:outlineLvl w:val="0"/>
    </w:pPr>
    <w:rPr>
      <w:rFonts w:ascii="midtsans" w:hAnsi="midtsans"/>
      <w:sz w:val="36"/>
      <w:szCs w:val="36"/>
    </w:rPr>
  </w:style>
  <w:style w:type="paragraph" w:styleId="Overskrift2">
    <w:name w:val="heading 2"/>
    <w:basedOn w:val="Normal"/>
    <w:next w:val="Normal"/>
    <w:link w:val="Overskrift2Tegn"/>
    <w:uiPriority w:val="9"/>
    <w:semiHidden/>
    <w:unhideWhenUsed/>
    <w:qFormat/>
    <w:rsid w:val="008B0D5F"/>
    <w:pPr>
      <w:keepNext/>
      <w:keepLines/>
      <w:spacing w:before="40" w:after="0"/>
      <w:outlineLvl w:val="1"/>
    </w:pPr>
    <w:rPr>
      <w:rFonts w:eastAsiaTheme="majorEastAsia" w:cstheme="majorBidi"/>
      <w:b/>
      <w:color w:val="2E74B5" w:themeColor="accent1" w:themeShade="BF"/>
      <w:sz w:val="28"/>
      <w:szCs w:val="26"/>
    </w:rPr>
  </w:style>
  <w:style w:type="paragraph" w:styleId="Overskrift3">
    <w:name w:val="heading 3"/>
    <w:basedOn w:val="Normal"/>
    <w:next w:val="Normal"/>
    <w:uiPriority w:val="9"/>
    <w:semiHidden/>
    <w:unhideWhenUsed/>
    <w:qFormat/>
    <w:pPr>
      <w:keepNext/>
      <w:keepLines/>
      <w:spacing w:before="280" w:after="80"/>
      <w:outlineLvl w:val="2"/>
    </w:pPr>
    <w:rPr>
      <w:b/>
      <w:sz w:val="28"/>
      <w:szCs w:val="28"/>
    </w:rPr>
  </w:style>
  <w:style w:type="paragraph" w:styleId="Overskrift4">
    <w:name w:val="heading 4"/>
    <w:basedOn w:val="Normal"/>
    <w:next w:val="Normal"/>
    <w:uiPriority w:val="9"/>
    <w:semiHidden/>
    <w:unhideWhenUsed/>
    <w:qFormat/>
    <w:pPr>
      <w:keepNext/>
      <w:keepLines/>
      <w:spacing w:before="240" w:after="40"/>
      <w:outlineLvl w:val="3"/>
    </w:pPr>
    <w:rPr>
      <w:b/>
      <w:sz w:val="24"/>
      <w:szCs w:val="24"/>
    </w:rPr>
  </w:style>
  <w:style w:type="paragraph" w:styleId="Overskrift5">
    <w:name w:val="heading 5"/>
    <w:basedOn w:val="Normal"/>
    <w:next w:val="Normal"/>
    <w:uiPriority w:val="9"/>
    <w:semiHidden/>
    <w:unhideWhenUsed/>
    <w:qFormat/>
    <w:pPr>
      <w:keepNext/>
      <w:keepLines/>
      <w:spacing w:before="220" w:after="40"/>
      <w:outlineLvl w:val="4"/>
    </w:pPr>
    <w:rPr>
      <w:b/>
      <w:sz w:val="22"/>
      <w:szCs w:val="22"/>
    </w:rPr>
  </w:style>
  <w:style w:type="paragraph" w:styleId="Overskrift6">
    <w:name w:val="heading 6"/>
    <w:basedOn w:val="Normal"/>
    <w:next w:val="Normal"/>
    <w:uiPriority w:val="9"/>
    <w:semiHidden/>
    <w:unhideWhenUsed/>
    <w:qFormat/>
    <w:pPr>
      <w:keepNext/>
      <w:keepLines/>
      <w:spacing w:before="200" w:after="40"/>
      <w:outlineLvl w:val="5"/>
    </w:pPr>
    <w:rPr>
      <w:b/>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Normal"/>
    <w:next w:val="Normal"/>
    <w:uiPriority w:val="10"/>
    <w:qFormat/>
    <w:pPr>
      <w:keepNext/>
      <w:keepLines/>
      <w:spacing w:before="480" w:after="120"/>
    </w:pPr>
    <w:rPr>
      <w:b/>
      <w:sz w:val="72"/>
      <w:szCs w:val="72"/>
    </w:rPr>
  </w:style>
  <w:style w:type="character" w:customStyle="1" w:styleId="Overskrift1Tegn">
    <w:name w:val="Overskrift 1 Tegn"/>
    <w:basedOn w:val="Standardskrifttypeiafsnit"/>
    <w:link w:val="Overskrift1"/>
    <w:uiPriority w:val="9"/>
    <w:rsid w:val="008B0D5F"/>
    <w:rPr>
      <w:rFonts w:ascii="midtsans" w:hAnsi="midtsans"/>
      <w:sz w:val="36"/>
      <w:szCs w:val="36"/>
    </w:rPr>
  </w:style>
  <w:style w:type="character" w:customStyle="1" w:styleId="Overskrift2Tegn">
    <w:name w:val="Overskrift 2 Tegn"/>
    <w:basedOn w:val="Standardskrifttypeiafsnit"/>
    <w:link w:val="Overskrift2"/>
    <w:uiPriority w:val="9"/>
    <w:rsid w:val="008B0D5F"/>
    <w:rPr>
      <w:rFonts w:ascii="Verdana" w:eastAsiaTheme="majorEastAsia" w:hAnsi="Verdana" w:cstheme="majorBidi"/>
      <w:b/>
      <w:color w:val="2E74B5" w:themeColor="accent1" w:themeShade="BF"/>
      <w:sz w:val="28"/>
      <w:szCs w:val="26"/>
    </w:rPr>
  </w:style>
  <w:style w:type="paragraph" w:styleId="NormalWeb">
    <w:name w:val="Normal (Web)"/>
    <w:basedOn w:val="Normal"/>
    <w:uiPriority w:val="99"/>
    <w:semiHidden/>
    <w:unhideWhenUsed/>
    <w:rsid w:val="00CE54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Standardskrifttypeiafsnit"/>
    <w:uiPriority w:val="99"/>
    <w:semiHidden/>
    <w:unhideWhenUsed/>
    <w:rsid w:val="00CE540B"/>
    <w:rPr>
      <w:color w:val="0000FF"/>
      <w:u w:val="single"/>
    </w:rPr>
  </w:style>
  <w:style w:type="paragraph" w:styleId="Brdtekstindrykning">
    <w:name w:val="Body Text Indent"/>
    <w:basedOn w:val="Normal"/>
    <w:link w:val="BrdtekstindrykningTegn"/>
    <w:uiPriority w:val="99"/>
    <w:unhideWhenUsed/>
    <w:rsid w:val="00D944EF"/>
    <w:pPr>
      <w:spacing w:line="240" w:lineRule="auto"/>
      <w:ind w:left="720"/>
    </w:pPr>
    <w:rPr>
      <w:rFonts w:ascii="Arial" w:eastAsia="Times New Roman" w:hAnsi="Arial" w:cs="Arial"/>
      <w:color w:val="000000"/>
    </w:rPr>
  </w:style>
  <w:style w:type="character" w:customStyle="1" w:styleId="BrdtekstindrykningTegn">
    <w:name w:val="Brødtekstindrykning Tegn"/>
    <w:basedOn w:val="Standardskrifttypeiafsnit"/>
    <w:link w:val="Brdtekstindrykning"/>
    <w:uiPriority w:val="99"/>
    <w:rsid w:val="00D944EF"/>
    <w:rPr>
      <w:rFonts w:ascii="Arial" w:eastAsia="Times New Roman" w:hAnsi="Arial" w:cs="Arial"/>
      <w:color w:val="000000"/>
      <w:sz w:val="20"/>
      <w:szCs w:val="20"/>
      <w:lang w:eastAsia="da-DK"/>
    </w:rPr>
  </w:style>
  <w:style w:type="paragraph" w:styleId="Undertitel">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aarden.hsg@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APqyM4y13Uv0tM59No7Ddgb7dg==">AMUW2mWxReF4OiV3IrhL5cFCy6UwZhfgrYN2/6cESGJa+wW8z8Pz/PGqflyL0wdM2rKqmZUOpwctkjy/83KgRMbCJ2ib4vFqP+HnAlijd6ZWWFqomPPTgr2wXB9Usx6G/LHDKj+PaXj4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408</Words>
  <Characters>2489</Characters>
  <Application>Microsoft Office Word</Application>
  <DocSecurity>0</DocSecurity>
  <Lines>20</Lines>
  <Paragraphs>5</Paragraphs>
  <ScaleCrop>false</ScaleCrop>
  <Company>Region Midtjylland</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Sander Svensson</dc:creator>
  <cp:lastModifiedBy>Natasja Brohus Michelsen</cp:lastModifiedBy>
  <cp:revision>2</cp:revision>
  <dcterms:created xsi:type="dcterms:W3CDTF">2026-08-04T08:34:00Z</dcterms:created>
  <dcterms:modified xsi:type="dcterms:W3CDTF">2026-08-04T08:34:00Z</dcterms:modified>
</cp:coreProperties>
</file>